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hd w:val="clear" w:color="auto" w:fill="FFFFFF"/>
        <w:spacing w:line="560" w:lineRule="exact"/>
        <w:jc w:val="center"/>
        <w:outlineLvl w:val="3"/>
        <w:rPr>
          <w:rFonts w:hint="eastAsia" w:ascii="宋体" w:hAnsi="宋体" w:eastAsia="宋体" w:cs="宋体"/>
          <w:b/>
          <w:bCs/>
          <w:color w:val="000000" w:themeColor="text1"/>
          <w:kern w:val="0"/>
          <w:sz w:val="32"/>
          <w:szCs w:val="32"/>
          <w14:textFill>
            <w14:solidFill>
              <w14:schemeClr w14:val="tx1"/>
            </w14:solidFill>
          </w14:textFill>
        </w:rPr>
      </w:pPr>
    </w:p>
    <w:p>
      <w:pPr>
        <w:widowControl/>
        <w:shd w:val="clear" w:color="auto" w:fill="FFFFFF"/>
        <w:spacing w:line="560" w:lineRule="exact"/>
        <w:jc w:val="center"/>
        <w:outlineLvl w:val="3"/>
        <w:rPr>
          <w:rFonts w:ascii="宋体" w:hAnsi="宋体" w:eastAsia="宋体" w:cs="宋体"/>
          <w:b/>
          <w:bCs/>
          <w:color w:val="3D79AC"/>
          <w:kern w:val="0"/>
          <w:sz w:val="32"/>
          <w:szCs w:val="32"/>
        </w:rPr>
      </w:pPr>
      <w:r>
        <w:rPr>
          <w:rFonts w:hint="eastAsia" w:ascii="宋体" w:hAnsi="宋体" w:eastAsia="宋体" w:cs="宋体"/>
          <w:b/>
          <w:bCs/>
          <w:color w:val="000000" w:themeColor="text1"/>
          <w:kern w:val="0"/>
          <w:sz w:val="32"/>
          <w:szCs w:val="32"/>
          <w14:textFill>
            <w14:solidFill>
              <w14:schemeClr w14:val="tx1"/>
            </w14:solidFill>
          </w14:textFill>
        </w:rPr>
        <w:t>浙江</w:t>
      </w:r>
      <w:r>
        <w:rPr>
          <w:rFonts w:ascii="宋体" w:hAnsi="宋体" w:eastAsia="宋体" w:cs="宋体"/>
          <w:b/>
          <w:bCs/>
          <w:color w:val="000000" w:themeColor="text1"/>
          <w:kern w:val="0"/>
          <w:sz w:val="32"/>
          <w:szCs w:val="32"/>
          <w14:textFill>
            <w14:solidFill>
              <w14:schemeClr w14:val="tx1"/>
            </w14:solidFill>
          </w14:textFill>
        </w:rPr>
        <w:t>省司法厅</w:t>
      </w:r>
      <w:r>
        <w:rPr>
          <w:rFonts w:hint="eastAsia" w:ascii="宋体" w:hAnsi="宋体" w:eastAsia="宋体" w:cs="宋体"/>
          <w:b/>
          <w:bCs/>
          <w:color w:val="000000" w:themeColor="text1"/>
          <w:kern w:val="0"/>
          <w:sz w:val="32"/>
          <w:szCs w:val="32"/>
          <w:lang w:eastAsia="zh-CN"/>
          <w14:textFill>
            <w14:solidFill>
              <w14:schemeClr w14:val="tx1"/>
            </w14:solidFill>
          </w14:textFill>
        </w:rPr>
        <w:t>关于</w:t>
      </w:r>
      <w:r>
        <w:rPr>
          <w:rFonts w:ascii="宋体" w:hAnsi="宋体" w:eastAsia="宋体" w:cs="宋体"/>
          <w:b/>
          <w:bCs/>
          <w:color w:val="000000" w:themeColor="text1"/>
          <w:kern w:val="0"/>
          <w:sz w:val="32"/>
          <w:szCs w:val="32"/>
          <w14:textFill>
            <w14:solidFill>
              <w14:schemeClr w14:val="tx1"/>
            </w14:solidFill>
          </w14:textFill>
        </w:rPr>
        <w:t>20</w:t>
      </w:r>
      <w:r>
        <w:rPr>
          <w:rFonts w:hint="eastAsia" w:ascii="宋体" w:hAnsi="宋体" w:eastAsia="宋体" w:cs="宋体"/>
          <w:b/>
          <w:bCs/>
          <w:color w:val="000000" w:themeColor="text1"/>
          <w:kern w:val="0"/>
          <w:sz w:val="32"/>
          <w:szCs w:val="32"/>
          <w:lang w:val="en-US" w:eastAsia="zh-CN"/>
          <w14:textFill>
            <w14:solidFill>
              <w14:schemeClr w14:val="tx1"/>
            </w14:solidFill>
          </w14:textFill>
        </w:rPr>
        <w:t>20</w:t>
      </w:r>
      <w:r>
        <w:rPr>
          <w:rFonts w:ascii="宋体" w:hAnsi="宋体" w:eastAsia="宋体" w:cs="宋体"/>
          <w:b/>
          <w:bCs/>
          <w:color w:val="000000" w:themeColor="text1"/>
          <w:kern w:val="0"/>
          <w:sz w:val="32"/>
          <w:szCs w:val="32"/>
          <w14:textFill>
            <w14:solidFill>
              <w14:schemeClr w14:val="tx1"/>
            </w14:solidFill>
          </w14:textFill>
        </w:rPr>
        <w:t>年国家统一法律职业资格考试公告</w:t>
      </w:r>
    </w:p>
    <w:p>
      <w:pPr>
        <w:widowControl/>
        <w:shd w:val="clear" w:color="auto" w:fill="FFFFFF"/>
        <w:spacing w:line="560" w:lineRule="exact"/>
        <w:jc w:val="center"/>
        <w:rPr>
          <w:rFonts w:hint="eastAsia" w:ascii="宋体" w:hAnsi="宋体" w:eastAsia="宋体" w:cs="宋体"/>
          <w:kern w:val="0"/>
          <w:sz w:val="24"/>
          <w:szCs w:val="24"/>
        </w:rPr>
      </w:pPr>
    </w:p>
    <w:p>
      <w:pPr>
        <w:widowControl/>
        <w:shd w:val="clear" w:color="auto" w:fill="FFFFFF"/>
        <w:spacing w:line="400" w:lineRule="exact"/>
        <w:rPr>
          <w:rFonts w:ascii="宋体" w:hAnsi="宋体" w:eastAsia="宋体" w:cs="宋体"/>
          <w:kern w:val="0"/>
          <w:sz w:val="24"/>
          <w:szCs w:val="24"/>
        </w:rPr>
      </w:pPr>
      <w:r>
        <w:rPr>
          <w:rFonts w:ascii="宋体" w:hAnsi="宋体" w:eastAsia="宋体" w:cs="宋体"/>
          <w:kern w:val="0"/>
          <w:sz w:val="24"/>
          <w:szCs w:val="24"/>
        </w:rPr>
        <w:t>　　根据《国家统一法律职业资格考试实施办法》</w:t>
      </w:r>
      <w:r>
        <w:rPr>
          <w:rFonts w:hint="eastAsia" w:ascii="宋体" w:hAnsi="宋体" w:eastAsia="宋体" w:cs="宋体"/>
          <w:kern w:val="0"/>
          <w:sz w:val="24"/>
          <w:szCs w:val="24"/>
        </w:rPr>
        <w:t>和《</w:t>
      </w:r>
      <w:r>
        <w:rPr>
          <w:rFonts w:hint="eastAsia" w:ascii="宋体" w:hAnsi="宋体" w:eastAsia="宋体" w:cs="宋体"/>
          <w:kern w:val="0"/>
          <w:sz w:val="24"/>
          <w:szCs w:val="24"/>
          <w:lang w:eastAsia="zh-CN"/>
        </w:rPr>
        <w:t>中华人民共和国</w:t>
      </w:r>
      <w:r>
        <w:rPr>
          <w:rFonts w:hint="eastAsia" w:ascii="宋体" w:hAnsi="宋体" w:eastAsia="宋体" w:cs="宋体"/>
          <w:kern w:val="0"/>
          <w:sz w:val="24"/>
          <w:szCs w:val="24"/>
        </w:rPr>
        <w:t>司法部公告</w:t>
      </w:r>
      <w:r>
        <w:rPr>
          <w:rFonts w:hint="eastAsia" w:ascii="宋体" w:hAnsi="宋体" w:eastAsia="宋体" w:cs="宋体"/>
          <w:kern w:val="0"/>
          <w:sz w:val="24"/>
          <w:szCs w:val="24"/>
          <w:lang w:eastAsia="zh-CN"/>
        </w:rPr>
        <w:t>（第</w:t>
      </w:r>
      <w:r>
        <w:rPr>
          <w:rFonts w:hint="eastAsia" w:ascii="宋体" w:hAnsi="宋体" w:eastAsia="宋体" w:cs="宋体"/>
          <w:kern w:val="0"/>
          <w:sz w:val="24"/>
          <w:szCs w:val="24"/>
          <w:lang w:val="en-US" w:eastAsia="zh-CN"/>
        </w:rPr>
        <w:t>5号</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w:t>
      </w:r>
      <w:r>
        <w:rPr>
          <w:rFonts w:ascii="宋体" w:hAnsi="宋体" w:eastAsia="宋体" w:cs="宋体"/>
          <w:kern w:val="0"/>
          <w:sz w:val="24"/>
          <w:szCs w:val="24"/>
        </w:rPr>
        <w:t>等有关规定，现就20</w:t>
      </w:r>
      <w:r>
        <w:rPr>
          <w:rFonts w:hint="eastAsia" w:ascii="宋体" w:hAnsi="宋体" w:eastAsia="宋体" w:cs="宋体"/>
          <w:kern w:val="0"/>
          <w:sz w:val="24"/>
          <w:szCs w:val="24"/>
          <w:lang w:val="en-US" w:eastAsia="zh-CN"/>
        </w:rPr>
        <w:t>20</w:t>
      </w:r>
      <w:r>
        <w:rPr>
          <w:rFonts w:ascii="宋体" w:hAnsi="宋体" w:eastAsia="宋体" w:cs="宋体"/>
          <w:kern w:val="0"/>
          <w:sz w:val="24"/>
          <w:szCs w:val="24"/>
        </w:rPr>
        <w:t>年浙江省国家统一法律职业资格考试有关事项公告如下： </w:t>
      </w:r>
    </w:p>
    <w:p>
      <w:pPr>
        <w:widowControl/>
        <w:shd w:val="clear" w:color="auto" w:fill="FFFFFF"/>
        <w:spacing w:line="400" w:lineRule="exact"/>
        <w:rPr>
          <w:rFonts w:ascii="黑体" w:hAnsi="黑体" w:eastAsia="黑体" w:cs="宋体"/>
          <w:kern w:val="0"/>
          <w:sz w:val="24"/>
          <w:szCs w:val="24"/>
        </w:rPr>
      </w:pPr>
      <w:r>
        <w:rPr>
          <w:rFonts w:ascii="黑体" w:hAnsi="黑体" w:eastAsia="黑体" w:cs="宋体"/>
          <w:kern w:val="0"/>
          <w:sz w:val="24"/>
          <w:szCs w:val="24"/>
        </w:rPr>
        <w:t>　　</w:t>
      </w:r>
      <w:r>
        <w:rPr>
          <w:rFonts w:ascii="黑体" w:hAnsi="黑体" w:eastAsia="黑体" w:cs="宋体"/>
          <w:bCs/>
          <w:kern w:val="0"/>
          <w:sz w:val="24"/>
          <w:szCs w:val="24"/>
        </w:rPr>
        <w:t>一、报名条件</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(一)符合以下条件人员，可以报名参加国家统一法律职业资格考试：</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1.具有中华人民共和国国籍；</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2.拥护中华人民共和国宪法，享有选举权和被选举权；</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3.具有良好的政治、业务素质和道德品行；</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4.具有完全民事行为能力；</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具备全日制普通高等学校法学类本科学历并获得学士及以上学位，全日制普通高等学校非法学类本科及以上学历并获得法律硕士、法学硕士及以上学位，全日制普通高等学校非法学类本科及以上学历并获得相应学位且从事法律工作满三年。</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国家统一法律职业资格考试实施办法》实施前已取得学籍（考籍）或者已取得相应学历的高等学校法学类专业本科及以上学历毕业生，或者高等学校非法学类专业本科及以上学历毕业生并具有法律专业知识的，可以报名参加国家统一法律职业资格考试。</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各省、自治区、直辖市所辖自治县（旗），各自治区所辖县（旗），各自治州所辖县；国务院审批确定的集中连片特殊困难地区所辖县（县级市、区）和国家扶贫开发工作重点县（县级市、区</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重庆市的10个重点县、区除外）；新疆维吾尔自治区所辖的县级市、区（乌鲁木齐市所辖的区除外）；黑龙江省大小兴安岭地区等艰苦边远地区，可以将报名学历条件放宽为高等学校本科毕业。</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普通高等学校、军队院校2021年全日制应届本科毕业生（包括专升本，下同）和以同等学力报考的应届硕士毕业生可以报名参加2020年国家统一法律职业资格考试。</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已经完成学业但尚未取得学历学位证书的普通高等学校2020年应届本科毕业生和继续教育（包括网络教育、成人教育、开放大学等）的2020年本科毕业生，可以报名参加2020年国家统一法律职业资格考试。</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参加高等教育自学考试人员，在2020年9月30日前取得单科成绩全部合格且本年度内取得毕业证书的，可以报名参加2020年国家统一法律职业资格考试。</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（二）有下列情形之一的人员，不得报名参加国家统一法律职业资格考试：</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1.因故意犯罪受过刑事处罚的；</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2.曾被开除公职或者曾被吊销律师执业证书、公证员执业证书的；</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3.被吊销法律职业资格证书的；</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4.被给予二年内不得报名参加国家统一法律职业资格考试处理期限未满或者被给予终身不得报名参加国家统一法律职业资格考试（国家司法考试）处理的；</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5.因严重失信行为被国家有关单位确定为失信联合惩戒对象并纳入国家信用信息共享平台的；</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6.因其他情形被给予终身禁止从事法律职业处理的。</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有前款规定情形之一的人员，已经办理报名手续的，报名无效；已经参加考试的，考试成绩无效。</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已经取得A类法律职业资格证书的，不得报名参加2020年法律职业资格考试。</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三）参加2019年法律职业资格考试客观题考试成绩达到全国统一合格分数线或者放宽合格分数线的，合格成绩在2020年法律职业资格考试中有效。其中，达到全国统一合格分数线的，可在主观题考试报名时确认参加2020年主观题考试,符合放宽政策的可同时申请享受放宽政策；达到放宽合格分数线的，可报名参加2020年客观题考试和主观题考试,或者直接确认参加2020年主观题考试。</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四）报名人员可选择使用汉文或者蒙古文、藏文、维吾尔文、哈萨克文、朝鲜文五种少数民族语言文字试卷参加考试。应试人员应当使用同一语言文字试卷参加客观题考试和主观题考试。香港、澳门和台湾居民可以选择使用简体汉字或者繁体汉字填报本人信息和答题。</w:t>
      </w:r>
    </w:p>
    <w:p>
      <w:pPr>
        <w:widowControl/>
        <w:shd w:val="clear" w:color="auto" w:fill="FFFFFF"/>
        <w:spacing w:line="400" w:lineRule="exact"/>
        <w:rPr>
          <w:rFonts w:ascii="黑体" w:hAnsi="黑体" w:eastAsia="黑体" w:cs="宋体"/>
          <w:kern w:val="0"/>
          <w:sz w:val="24"/>
          <w:szCs w:val="24"/>
        </w:rPr>
      </w:pPr>
      <w:r>
        <w:rPr>
          <w:rFonts w:ascii="黑体" w:hAnsi="黑体" w:eastAsia="黑体" w:cs="宋体"/>
          <w:kern w:val="0"/>
          <w:sz w:val="24"/>
          <w:szCs w:val="24"/>
        </w:rPr>
        <w:t>　　二、客观题考试</w:t>
      </w:r>
    </w:p>
    <w:p>
      <w:pPr>
        <w:widowControl/>
        <w:shd w:val="clear" w:color="auto" w:fill="FFFFFF"/>
        <w:spacing w:line="400" w:lineRule="exact"/>
        <w:rPr>
          <w:rFonts w:hint="eastAsia" w:ascii="楷体_GB2312" w:hAnsi="宋体" w:eastAsia="楷体_GB2312" w:cs="宋体"/>
          <w:b/>
          <w:kern w:val="0"/>
          <w:sz w:val="24"/>
          <w:szCs w:val="24"/>
        </w:rPr>
      </w:pPr>
      <w:r>
        <w:rPr>
          <w:rFonts w:hint="eastAsia" w:ascii="楷体_GB2312" w:hAnsi="宋体" w:eastAsia="楷体_GB2312" w:cs="宋体"/>
          <w:b/>
          <w:kern w:val="0"/>
          <w:sz w:val="24"/>
          <w:szCs w:val="24"/>
        </w:rPr>
        <w:t>　　（一）报名方式与时间</w:t>
      </w:r>
    </w:p>
    <w:p>
      <w:pPr>
        <w:widowControl/>
        <w:shd w:val="clear" w:color="auto" w:fill="FFFFFF"/>
        <w:spacing w:line="400" w:lineRule="exac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2020年国家统一法律职业资格考试客观题考试实行网上报名，报名时间为7月28日0时至8月12日24时。报名人员应当在规定期限内登录司法部网站（www.moj.gov.cn），按照网上报名要求、流程及步骤填报个人信息。逾期不予补报。</w:t>
      </w:r>
    </w:p>
    <w:p>
      <w:pPr>
        <w:widowControl/>
        <w:shd w:val="clear" w:color="auto" w:fill="FFFFFF"/>
        <w:spacing w:line="400" w:lineRule="exact"/>
        <w:rPr>
          <w:rFonts w:ascii="楷体_GB2312" w:hAnsi="宋体" w:eastAsia="楷体_GB2312" w:cs="宋体"/>
          <w:b/>
          <w:kern w:val="0"/>
          <w:sz w:val="24"/>
          <w:szCs w:val="24"/>
        </w:rPr>
      </w:pPr>
      <w:r>
        <w:rPr>
          <w:rFonts w:ascii="楷体_GB2312" w:hAnsi="宋体" w:eastAsia="楷体_GB2312" w:cs="宋体"/>
          <w:b/>
          <w:kern w:val="0"/>
          <w:sz w:val="24"/>
          <w:szCs w:val="24"/>
        </w:rPr>
        <w:t>　　（二）报名材料</w:t>
      </w:r>
    </w:p>
    <w:p>
      <w:pPr>
        <w:widowControl/>
        <w:shd w:val="clear" w:color="auto" w:fill="FFFFFF"/>
        <w:spacing w:line="400" w:lineRule="exact"/>
        <w:rPr>
          <w:rFonts w:ascii="宋体" w:hAnsi="宋体" w:eastAsia="宋体" w:cs="宋体"/>
          <w:kern w:val="0"/>
          <w:sz w:val="24"/>
          <w:szCs w:val="24"/>
        </w:rPr>
      </w:pPr>
      <w:r>
        <w:rPr>
          <w:rFonts w:ascii="宋体" w:hAnsi="宋体" w:eastAsia="宋体" w:cs="宋体"/>
          <w:kern w:val="0"/>
          <w:sz w:val="24"/>
          <w:szCs w:val="24"/>
        </w:rPr>
        <w:t>　　报名人员报名时应当具有以下材料：</w:t>
      </w:r>
    </w:p>
    <w:p>
      <w:pPr>
        <w:widowControl/>
        <w:shd w:val="clear" w:color="auto" w:fill="FFFFFF"/>
        <w:spacing w:line="400" w:lineRule="exact"/>
        <w:rPr>
          <w:rFonts w:ascii="宋体" w:hAnsi="宋体" w:eastAsia="宋体" w:cs="宋体"/>
          <w:b/>
          <w:kern w:val="0"/>
          <w:sz w:val="24"/>
          <w:szCs w:val="24"/>
        </w:rPr>
      </w:pPr>
      <w:r>
        <w:rPr>
          <w:rFonts w:ascii="宋体" w:hAnsi="宋体" w:eastAsia="宋体" w:cs="宋体"/>
          <w:b/>
          <w:kern w:val="0"/>
          <w:sz w:val="24"/>
          <w:szCs w:val="24"/>
        </w:rPr>
        <w:t>　　1.有效居民身份证。</w:t>
      </w:r>
    </w:p>
    <w:p>
      <w:pPr>
        <w:widowControl/>
        <w:shd w:val="clear" w:color="auto" w:fill="FFFFFF"/>
        <w:spacing w:line="400" w:lineRule="exact"/>
        <w:rPr>
          <w:rFonts w:ascii="宋体" w:hAnsi="宋体" w:eastAsia="宋体" w:cs="宋体"/>
          <w:b/>
          <w:kern w:val="0"/>
          <w:sz w:val="24"/>
          <w:szCs w:val="24"/>
        </w:rPr>
      </w:pPr>
      <w:r>
        <w:rPr>
          <w:rFonts w:ascii="宋体" w:hAnsi="宋体" w:eastAsia="宋体" w:cs="宋体"/>
          <w:b/>
          <w:kern w:val="0"/>
          <w:sz w:val="24"/>
          <w:szCs w:val="24"/>
        </w:rPr>
        <w:t>　　2.毕业证书。</w:t>
      </w:r>
    </w:p>
    <w:p>
      <w:pPr>
        <w:widowControl/>
        <w:shd w:val="clear" w:color="auto" w:fill="FFFFFF"/>
        <w:spacing w:line="400" w:lineRule="exact"/>
        <w:rPr>
          <w:rFonts w:ascii="宋体" w:hAnsi="宋体" w:eastAsia="宋体" w:cs="宋体"/>
          <w:kern w:val="0"/>
          <w:sz w:val="24"/>
          <w:szCs w:val="24"/>
        </w:rPr>
      </w:pPr>
      <w:r>
        <w:rPr>
          <w:rFonts w:ascii="宋体" w:hAnsi="宋体" w:eastAsia="宋体" w:cs="宋体"/>
          <w:kern w:val="0"/>
          <w:sz w:val="24"/>
          <w:szCs w:val="24"/>
        </w:rPr>
        <w:t>　　报名人员的毕业证书</w:t>
      </w:r>
      <w:r>
        <w:rPr>
          <w:rFonts w:hint="eastAsia" w:ascii="宋体" w:hAnsi="宋体" w:eastAsia="宋体" w:cs="宋体"/>
          <w:kern w:val="0"/>
          <w:sz w:val="24"/>
          <w:szCs w:val="24"/>
          <w:lang w:val="en-US" w:eastAsia="zh-CN"/>
        </w:rPr>
        <w:t>应当能够在</w:t>
      </w:r>
      <w:r>
        <w:rPr>
          <w:rFonts w:hint="eastAsia" w:ascii="宋体" w:hAnsi="宋体" w:eastAsia="宋体" w:cs="宋体"/>
          <w:kern w:val="0"/>
          <w:sz w:val="24"/>
          <w:szCs w:val="24"/>
        </w:rPr>
        <w:t>教育部全国高等学校学生信息咨询与就业指导中心网站</w:t>
      </w:r>
      <w:r>
        <w:rPr>
          <w:rFonts w:hint="eastAsia" w:ascii="宋体" w:hAnsi="宋体" w:eastAsia="宋体" w:cs="宋体"/>
          <w:kern w:val="0"/>
          <w:sz w:val="24"/>
          <w:szCs w:val="24"/>
          <w:lang w:val="en-US" w:eastAsia="zh-CN"/>
        </w:rPr>
        <w:t>上查询</w:t>
      </w:r>
      <w:r>
        <w:rPr>
          <w:rFonts w:ascii="宋体" w:hAnsi="宋体" w:eastAsia="宋体" w:cs="宋体"/>
          <w:kern w:val="0"/>
          <w:sz w:val="24"/>
          <w:szCs w:val="24"/>
        </w:rPr>
        <w:t>（</w:t>
      </w:r>
      <w:r>
        <w:rPr>
          <w:rFonts w:hint="eastAsia" w:ascii="宋体" w:hAnsi="宋体" w:eastAsia="宋体" w:cs="宋体"/>
          <w:kern w:val="0"/>
          <w:sz w:val="24"/>
          <w:szCs w:val="24"/>
        </w:rPr>
        <w:t>www.chsi.com.cn</w:t>
      </w:r>
      <w:r>
        <w:rPr>
          <w:rFonts w:ascii="宋体" w:hAnsi="宋体" w:eastAsia="宋体" w:cs="宋体"/>
          <w:kern w:val="0"/>
          <w:sz w:val="24"/>
          <w:szCs w:val="24"/>
        </w:rPr>
        <w:t>）。</w:t>
      </w:r>
      <w:r>
        <w:rPr>
          <w:rFonts w:hint="eastAsia" w:ascii="宋体" w:hAnsi="宋体" w:eastAsia="宋体" w:cs="宋体"/>
          <w:kern w:val="0"/>
          <w:sz w:val="24"/>
          <w:szCs w:val="24"/>
          <w:lang w:val="en-US" w:eastAsia="zh-CN"/>
        </w:rPr>
        <w:t>查询不到学历信息的，报名时需要作出承诺，并在资格申请期限内提交由教育部全国高等学校学生信息咨询与就业指导中心出具的“中国高等教育学历认证报告”</w:t>
      </w:r>
      <w:r>
        <w:rPr>
          <w:rFonts w:ascii="宋体" w:hAnsi="宋体" w:eastAsia="宋体" w:cs="宋体"/>
          <w:kern w:val="0"/>
          <w:sz w:val="24"/>
          <w:szCs w:val="24"/>
        </w:rPr>
        <w:t>。</w:t>
      </w:r>
    </w:p>
    <w:p>
      <w:pPr>
        <w:widowControl/>
        <w:shd w:val="clear" w:color="auto" w:fill="FFFFFF"/>
        <w:spacing w:line="400" w:lineRule="exac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香港、澳门和台湾居民持内地（大陆）高等学校毕业证书报名的，可以直接填报相关信息；持香港、澳门、台湾地区或者国外高等学校学历学位证书报名的，其学历学位证书须经教育部留学服务中心认证，符合报考学历学位条件的，可以报名参加国家统一法律职业资格考试。国（境）外学历学位认证的具体要求，可以查阅教育部留学服务中心网站（www.cscse.edu.cn）。</w:t>
      </w:r>
    </w:p>
    <w:p>
      <w:pPr>
        <w:widowControl/>
        <w:shd w:val="clear" w:color="auto" w:fill="FFFFFF"/>
        <w:spacing w:line="400" w:lineRule="exact"/>
        <w:ind w:firstLine="480"/>
        <w:rPr>
          <w:rFonts w:hint="eastAsia" w:ascii="宋体" w:hAnsi="宋体" w:eastAsia="宋体" w:cs="宋体"/>
          <w:b/>
          <w:kern w:val="0"/>
          <w:sz w:val="24"/>
          <w:szCs w:val="24"/>
        </w:rPr>
      </w:pPr>
      <w:r>
        <w:rPr>
          <w:rFonts w:ascii="宋体" w:hAnsi="宋体" w:eastAsia="宋体" w:cs="宋体"/>
          <w:b/>
          <w:kern w:val="0"/>
          <w:sz w:val="24"/>
          <w:szCs w:val="24"/>
        </w:rPr>
        <w:t>3. 申请享受放宽政策人员，须具有放宽报名学历条件地方户籍。</w:t>
      </w:r>
    </w:p>
    <w:p>
      <w:pPr>
        <w:widowControl/>
        <w:shd w:val="clear" w:color="auto" w:fill="FFFFFF"/>
        <w:spacing w:line="400" w:lineRule="exact"/>
        <w:ind w:firstLine="480"/>
        <w:rPr>
          <w:rFonts w:ascii="宋体" w:hAnsi="宋体" w:eastAsia="宋体" w:cs="宋体"/>
          <w:kern w:val="0"/>
          <w:sz w:val="24"/>
          <w:szCs w:val="24"/>
        </w:rPr>
      </w:pPr>
      <w:r>
        <w:rPr>
          <w:rFonts w:ascii="宋体" w:hAnsi="宋体" w:eastAsia="宋体" w:cs="宋体"/>
          <w:kern w:val="0"/>
          <w:sz w:val="24"/>
          <w:szCs w:val="24"/>
        </w:rPr>
        <w:t>网上报名时，应上传户口簿首页及本人页电子照片。户口簿首页及本人页电子照片具体要求如下：（1）请先准备户口簿首页及本人页共计2张电子照片（可使用手机、数码相机、扫描仪分别拍</w:t>
      </w:r>
      <w:r>
        <w:rPr>
          <w:rFonts w:hint="eastAsia" w:ascii="宋体" w:hAnsi="宋体" w:eastAsia="宋体" w:cs="宋体"/>
          <w:kern w:val="0"/>
          <w:sz w:val="24"/>
          <w:szCs w:val="24"/>
        </w:rPr>
        <w:t>摄</w:t>
      </w:r>
      <w:r>
        <w:rPr>
          <w:rFonts w:ascii="宋体" w:hAnsi="宋体" w:eastAsia="宋体" w:cs="宋体"/>
          <w:kern w:val="0"/>
          <w:sz w:val="24"/>
          <w:szCs w:val="24"/>
        </w:rPr>
        <w:t>或扫描户口簿首页及本人页）。（2）户籍电子照片要求：1）必须包含户口簿首页及本人页完整内容；2）照片内容必须清晰可辨认；3）文件格式为JPG格式；4）文件大小应大于100KB，小于500KB。（3）可借助“光影魔术手”</w:t>
      </w:r>
      <w:r>
        <w:rPr>
          <w:rFonts w:hint="eastAsia" w:ascii="宋体" w:hAnsi="宋体" w:eastAsia="宋体" w:cs="宋体"/>
          <w:kern w:val="0"/>
          <w:sz w:val="24"/>
          <w:szCs w:val="24"/>
        </w:rPr>
        <w:t>等</w:t>
      </w:r>
      <w:r>
        <w:rPr>
          <w:rFonts w:ascii="宋体" w:hAnsi="宋体" w:eastAsia="宋体" w:cs="宋体"/>
          <w:kern w:val="0"/>
          <w:sz w:val="24"/>
          <w:szCs w:val="24"/>
        </w:rPr>
        <w:t>软件，将2张电子照片拼接为1张电子照片上传。</w:t>
      </w:r>
    </w:p>
    <w:p>
      <w:pPr>
        <w:widowControl/>
        <w:shd w:val="clear" w:color="auto" w:fill="FFFFFF"/>
        <w:spacing w:line="400" w:lineRule="exact"/>
        <w:rPr>
          <w:rFonts w:ascii="宋体" w:hAnsi="宋体" w:eastAsia="宋体" w:cs="宋体"/>
          <w:b/>
          <w:kern w:val="0"/>
          <w:sz w:val="24"/>
          <w:szCs w:val="24"/>
        </w:rPr>
      </w:pPr>
      <w:r>
        <w:rPr>
          <w:rFonts w:ascii="宋体" w:hAnsi="宋体" w:eastAsia="宋体" w:cs="宋体"/>
          <w:b/>
          <w:kern w:val="0"/>
          <w:sz w:val="24"/>
          <w:szCs w:val="24"/>
        </w:rPr>
        <w:t>　　4. 电子证件照片。</w:t>
      </w:r>
    </w:p>
    <w:p>
      <w:pPr>
        <w:widowControl/>
        <w:shd w:val="clear" w:color="auto" w:fill="FFFFFF"/>
        <w:spacing w:line="400" w:lineRule="exact"/>
        <w:rPr>
          <w:rFonts w:ascii="宋体" w:hAnsi="宋体" w:eastAsia="宋体" w:cs="宋体"/>
          <w:kern w:val="0"/>
          <w:sz w:val="24"/>
          <w:szCs w:val="24"/>
        </w:rPr>
      </w:pPr>
      <w:r>
        <w:rPr>
          <w:rFonts w:ascii="宋体" w:hAnsi="宋体" w:eastAsia="宋体" w:cs="宋体"/>
          <w:kern w:val="0"/>
          <w:sz w:val="24"/>
          <w:szCs w:val="24"/>
        </w:rPr>
        <w:t>　　报名人员应当提供符合规定格式（照片文件类型为jpg格式，照片标准尺寸为宽413像素×高626像素，照片文件大小为40KB≤文件大小≤ 100KB）要求的本人近三个月内彩色（红、蓝、白底色均可）正面免冠电子证件照片。照片应当清晰完整，需显示双肩、双耳，露双眉；不得佩戴首饰，不得佩戴粗框眼镜（遮挡面部特征会影响考试期间身份检验）；不得上传全身照、风景照、生活照、背带（吊带）衫照、艺术照、侧面照、不规则手机照等。不得对照片内容进行拉伸、美化等PS操作（照片比例与本人真实情况不符、照片美化操作会影响考试期间身份检验）。</w:t>
      </w:r>
      <w:r>
        <w:rPr>
          <w:rFonts w:hint="eastAsia" w:ascii="宋体" w:hAnsi="宋体" w:eastAsia="宋体" w:cs="宋体"/>
          <w:kern w:val="0"/>
          <w:sz w:val="24"/>
          <w:szCs w:val="24"/>
        </w:rPr>
        <w:t>请</w:t>
      </w:r>
      <w:r>
        <w:rPr>
          <w:rFonts w:ascii="宋体" w:hAnsi="宋体" w:eastAsia="宋体" w:cs="宋体"/>
          <w:kern w:val="0"/>
          <w:sz w:val="24"/>
          <w:szCs w:val="24"/>
        </w:rPr>
        <w:t>前往正规照相馆按照要求拍摄制作，若已有符合要求的照片，可参照报名系统中《电子照片制作指南》修改照片尺寸及大小。此照片将作为本人准考证、考试成绩通知单、法律职业资格授予申请表、法律职业资格证书唯一使用照片，请务必妥善保管。</w:t>
      </w:r>
    </w:p>
    <w:p>
      <w:pPr>
        <w:widowControl/>
        <w:shd w:val="clear" w:color="auto" w:fill="FFFFFF"/>
        <w:spacing w:line="400" w:lineRule="exact"/>
        <w:rPr>
          <w:rFonts w:ascii="宋体" w:hAnsi="宋体" w:eastAsia="宋体" w:cs="宋体"/>
          <w:kern w:val="0"/>
          <w:sz w:val="24"/>
          <w:szCs w:val="24"/>
        </w:rPr>
      </w:pPr>
      <w:r>
        <w:rPr>
          <w:rFonts w:ascii="宋体" w:hAnsi="宋体" w:eastAsia="宋体" w:cs="宋体"/>
          <w:kern w:val="0"/>
          <w:sz w:val="24"/>
          <w:szCs w:val="24"/>
        </w:rPr>
        <w:t>　　凡在报名截止时间前，上传照片不符合规定要求，并</w:t>
      </w:r>
      <w:r>
        <w:rPr>
          <w:rFonts w:hint="eastAsia" w:ascii="宋体" w:hAnsi="宋体" w:eastAsia="宋体" w:cs="宋体"/>
          <w:kern w:val="0"/>
          <w:sz w:val="24"/>
          <w:szCs w:val="24"/>
        </w:rPr>
        <w:t>且在接到</w:t>
      </w:r>
      <w:r>
        <w:rPr>
          <w:rFonts w:hint="eastAsia" w:ascii="宋体" w:hAnsi="宋体" w:eastAsia="宋体" w:cs="宋体"/>
          <w:kern w:val="0"/>
          <w:sz w:val="24"/>
          <w:szCs w:val="24"/>
          <w:lang w:eastAsia="zh-CN"/>
        </w:rPr>
        <w:t>短信</w:t>
      </w:r>
      <w:r>
        <w:rPr>
          <w:rFonts w:hint="eastAsia" w:ascii="宋体" w:hAnsi="宋体" w:eastAsia="宋体" w:cs="宋体"/>
          <w:kern w:val="0"/>
          <w:sz w:val="24"/>
          <w:szCs w:val="24"/>
        </w:rPr>
        <w:t>通知后</w:t>
      </w:r>
      <w:r>
        <w:rPr>
          <w:rFonts w:ascii="宋体" w:hAnsi="宋体" w:eastAsia="宋体" w:cs="宋体"/>
          <w:kern w:val="0"/>
          <w:sz w:val="24"/>
          <w:szCs w:val="24"/>
        </w:rPr>
        <w:t>不及时进行更改的，报名将不成功，由此造成的一切后果由报名人员自负。</w:t>
      </w:r>
    </w:p>
    <w:p>
      <w:pPr>
        <w:widowControl/>
        <w:shd w:val="clear" w:color="auto" w:fill="FFFFFF"/>
        <w:spacing w:line="400" w:lineRule="exact"/>
        <w:rPr>
          <w:rFonts w:ascii="宋体" w:hAnsi="宋体" w:eastAsia="宋体" w:cs="宋体"/>
          <w:b/>
          <w:kern w:val="0"/>
          <w:sz w:val="24"/>
          <w:szCs w:val="24"/>
        </w:rPr>
      </w:pPr>
      <w:r>
        <w:rPr>
          <w:rFonts w:ascii="宋体" w:hAnsi="宋体" w:eastAsia="宋体" w:cs="宋体"/>
          <w:b/>
          <w:kern w:val="0"/>
          <w:sz w:val="24"/>
          <w:szCs w:val="24"/>
        </w:rPr>
        <w:t>　　5.司法行政机关要求具有的其他材料。</w:t>
      </w:r>
    </w:p>
    <w:p>
      <w:pPr>
        <w:widowControl/>
        <w:shd w:val="clear" w:color="auto" w:fill="FFFFFF"/>
        <w:spacing w:line="400" w:lineRule="exact"/>
        <w:rPr>
          <w:rFonts w:hint="eastAsia"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报名人员应当如实、准确填报个人信息，对报名信息作出真实有效承诺，并对填报材料实质内容的真实性负责。普通高等学校、军队院校2021年全日制应届本科毕业生和以同等学力报考的应届硕士毕业生网上报名时，应当签署《应届毕业生承诺书》。</w:t>
      </w:r>
      <w:r>
        <w:rPr>
          <w:rFonts w:hint="eastAsia" w:ascii="宋体" w:hAnsi="宋体" w:eastAsia="宋体" w:cs="宋体"/>
          <w:b/>
          <w:bCs/>
          <w:kern w:val="0"/>
          <w:sz w:val="24"/>
          <w:szCs w:val="24"/>
        </w:rPr>
        <w:t>参加高等教育自学考试在2020年9月30日前取得单科成绩全部合格且本年度内取得毕业证书的人员，网上报名时应当填写《单科成绩合格情况说明》,并于10月15日至10月19日登陆考试报名系统签署《单科成绩已全部合格承诺书》；逾期未签署承诺书的，报名无效，不予打印准考证。</w:t>
      </w:r>
    </w:p>
    <w:p>
      <w:pPr>
        <w:widowControl/>
        <w:shd w:val="clear" w:color="auto" w:fill="FFFFFF"/>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报名人员填报虚假信息或以其他方式骗取报名的，司法行政机关将按照《国家统一法律职业资格考试违纪行为处理办法》等规定进行处理</w:t>
      </w:r>
      <w:r>
        <w:rPr>
          <w:rFonts w:ascii="宋体" w:hAnsi="宋体" w:eastAsia="宋体" w:cs="宋体"/>
          <w:kern w:val="0"/>
          <w:sz w:val="24"/>
          <w:szCs w:val="24"/>
        </w:rPr>
        <w:t>。</w:t>
      </w:r>
    </w:p>
    <w:p>
      <w:pPr>
        <w:widowControl/>
        <w:shd w:val="clear" w:color="auto" w:fill="FFFFFF"/>
        <w:spacing w:line="400" w:lineRule="exact"/>
        <w:rPr>
          <w:rFonts w:ascii="楷体_GB2312" w:hAnsi="宋体" w:eastAsia="楷体_GB2312" w:cs="宋体"/>
          <w:b/>
          <w:kern w:val="0"/>
          <w:sz w:val="24"/>
          <w:szCs w:val="24"/>
        </w:rPr>
      </w:pPr>
      <w:r>
        <w:rPr>
          <w:rFonts w:ascii="楷体_GB2312" w:hAnsi="宋体" w:eastAsia="楷体_GB2312" w:cs="宋体"/>
          <w:b/>
          <w:kern w:val="0"/>
          <w:sz w:val="24"/>
          <w:szCs w:val="24"/>
        </w:rPr>
        <w:t> 　（三）选择报名地及交纳考试费</w:t>
      </w:r>
    </w:p>
    <w:p>
      <w:pPr>
        <w:widowControl/>
        <w:shd w:val="clear" w:color="auto" w:fill="FFFFFF"/>
        <w:spacing w:line="400" w:lineRule="exact"/>
        <w:rPr>
          <w:rFonts w:hint="eastAsia" w:ascii="宋体" w:hAnsi="宋体" w:eastAsia="宋体" w:cs="宋体"/>
          <w:kern w:val="0"/>
          <w:sz w:val="24"/>
          <w:szCs w:val="24"/>
          <w:lang w:eastAsia="zh-CN"/>
        </w:rPr>
      </w:pPr>
      <w:r>
        <w:rPr>
          <w:rFonts w:ascii="宋体" w:hAnsi="宋体" w:eastAsia="宋体" w:cs="宋体"/>
          <w:kern w:val="0"/>
          <w:sz w:val="24"/>
          <w:szCs w:val="24"/>
        </w:rPr>
        <w:t>　　20</w:t>
      </w:r>
      <w:r>
        <w:rPr>
          <w:rFonts w:hint="eastAsia" w:ascii="宋体" w:hAnsi="宋体" w:eastAsia="宋体" w:cs="宋体"/>
          <w:kern w:val="0"/>
          <w:sz w:val="24"/>
          <w:szCs w:val="24"/>
          <w:lang w:val="en-US" w:eastAsia="zh-CN"/>
        </w:rPr>
        <w:t>20</w:t>
      </w:r>
      <w:r>
        <w:rPr>
          <w:rFonts w:ascii="宋体" w:hAnsi="宋体" w:eastAsia="宋体" w:cs="宋体"/>
          <w:kern w:val="0"/>
          <w:sz w:val="24"/>
          <w:szCs w:val="24"/>
        </w:rPr>
        <w:t>年国家统一法律职业资格考试客观题考试，我省</w:t>
      </w:r>
      <w:r>
        <w:rPr>
          <w:rFonts w:hint="eastAsia" w:ascii="宋体" w:hAnsi="宋体" w:eastAsia="宋体" w:cs="宋体"/>
          <w:kern w:val="0"/>
          <w:sz w:val="24"/>
          <w:szCs w:val="24"/>
        </w:rPr>
        <w:t>在杭州市、宁波市、温州市、嘉兴市、湖州市、绍兴市、金华市、衢州市、舟山市、台州市、丽水市</w:t>
      </w:r>
      <w:r>
        <w:rPr>
          <w:rFonts w:ascii="宋体" w:hAnsi="宋体" w:eastAsia="宋体" w:cs="宋体"/>
          <w:kern w:val="0"/>
          <w:sz w:val="24"/>
          <w:szCs w:val="24"/>
        </w:rPr>
        <w:t>等1</w:t>
      </w:r>
      <w:r>
        <w:rPr>
          <w:rFonts w:hint="eastAsia" w:ascii="宋体" w:hAnsi="宋体" w:eastAsia="宋体" w:cs="宋体"/>
          <w:kern w:val="0"/>
          <w:sz w:val="24"/>
          <w:szCs w:val="24"/>
        </w:rPr>
        <w:t>1</w:t>
      </w:r>
      <w:r>
        <w:rPr>
          <w:rFonts w:ascii="宋体" w:hAnsi="宋体" w:eastAsia="宋体" w:cs="宋体"/>
          <w:kern w:val="0"/>
          <w:sz w:val="24"/>
          <w:szCs w:val="24"/>
        </w:rPr>
        <w:t>个市均单独设置考区。</w:t>
      </w:r>
      <w:r>
        <w:rPr>
          <w:rFonts w:hint="eastAsia" w:ascii="宋体" w:hAnsi="宋体" w:eastAsia="宋体" w:cs="宋体"/>
          <w:kern w:val="0"/>
          <w:sz w:val="24"/>
          <w:szCs w:val="24"/>
          <w:lang w:eastAsia="zh-CN"/>
        </w:rPr>
        <w:t>报名人员可选择任一考区进行报名。</w:t>
      </w:r>
    </w:p>
    <w:p>
      <w:pPr>
        <w:widowControl/>
        <w:shd w:val="clear" w:color="auto" w:fill="FFFFFF"/>
        <w:spacing w:line="400" w:lineRule="exact"/>
        <w:rPr>
          <w:rFonts w:ascii="宋体" w:hAnsi="宋体" w:eastAsia="宋体" w:cs="宋体"/>
          <w:kern w:val="0"/>
          <w:sz w:val="24"/>
          <w:szCs w:val="24"/>
        </w:rPr>
      </w:pPr>
      <w:r>
        <w:rPr>
          <w:rFonts w:ascii="宋体" w:hAnsi="宋体" w:eastAsia="宋体" w:cs="宋体"/>
          <w:kern w:val="0"/>
          <w:sz w:val="24"/>
          <w:szCs w:val="24"/>
        </w:rPr>
        <w:t>　　根据</w:t>
      </w:r>
      <w:r>
        <w:rPr>
          <w:rFonts w:hint="eastAsia" w:ascii="宋体" w:hAnsi="宋体" w:eastAsia="宋体" w:cs="宋体"/>
          <w:kern w:val="0"/>
          <w:sz w:val="24"/>
          <w:szCs w:val="24"/>
        </w:rPr>
        <w:t>《浙江省物价局 浙江省财政厅关于核定</w:t>
      </w:r>
      <w:r>
        <w:rPr>
          <w:rFonts w:hint="eastAsia" w:ascii="宋体" w:hAnsi="宋体" w:eastAsia="宋体" w:cs="宋体"/>
          <w:kern w:val="0"/>
          <w:sz w:val="24"/>
          <w:szCs w:val="24"/>
          <w:lang w:eastAsia="zh-CN"/>
        </w:rPr>
        <w:t>我省</w:t>
      </w:r>
      <w:r>
        <w:rPr>
          <w:rFonts w:hint="eastAsia" w:ascii="宋体" w:hAnsi="宋体" w:eastAsia="宋体" w:cs="宋体"/>
          <w:kern w:val="0"/>
          <w:sz w:val="24"/>
          <w:szCs w:val="24"/>
        </w:rPr>
        <w:t>国家统一法律职业资格考试收费标准的复函》（浙价费〔2018〕</w:t>
      </w:r>
      <w:r>
        <w:rPr>
          <w:rFonts w:hint="eastAsia" w:ascii="宋体" w:hAnsi="宋体" w:eastAsia="宋体" w:cs="宋体"/>
          <w:kern w:val="0"/>
          <w:sz w:val="24"/>
          <w:szCs w:val="24"/>
          <w:lang w:val="en-US" w:eastAsia="zh-CN"/>
        </w:rPr>
        <w:t>77</w:t>
      </w:r>
      <w:r>
        <w:rPr>
          <w:rFonts w:hint="eastAsia" w:ascii="宋体" w:hAnsi="宋体" w:eastAsia="宋体" w:cs="宋体"/>
          <w:kern w:val="0"/>
          <w:sz w:val="24"/>
          <w:szCs w:val="24"/>
        </w:rPr>
        <w:t>号）和《司法部关于国家统一法律职业资格考试考务费收费标准的通知》（司发通〔2018〕43号）的</w:t>
      </w:r>
      <w:r>
        <w:rPr>
          <w:rFonts w:ascii="宋体" w:hAnsi="宋体" w:eastAsia="宋体" w:cs="宋体"/>
          <w:kern w:val="0"/>
          <w:sz w:val="24"/>
          <w:szCs w:val="24"/>
        </w:rPr>
        <w:t>规定，我省国家统一法律职业资格考试客观题考试收费标准为每人1</w:t>
      </w:r>
      <w:r>
        <w:rPr>
          <w:rFonts w:hint="eastAsia" w:ascii="宋体" w:hAnsi="宋体" w:eastAsia="宋体" w:cs="宋体"/>
          <w:kern w:val="0"/>
          <w:sz w:val="24"/>
          <w:szCs w:val="24"/>
        </w:rPr>
        <w:t>92</w:t>
      </w:r>
      <w:r>
        <w:rPr>
          <w:rFonts w:ascii="宋体" w:hAnsi="宋体" w:eastAsia="宋体" w:cs="宋体"/>
          <w:kern w:val="0"/>
          <w:sz w:val="24"/>
          <w:szCs w:val="24"/>
        </w:rPr>
        <w:t>元。</w:t>
      </w:r>
    </w:p>
    <w:p>
      <w:pPr>
        <w:widowControl/>
        <w:shd w:val="clear" w:color="auto" w:fill="FFFFFF"/>
        <w:spacing w:line="400" w:lineRule="exact"/>
        <w:rPr>
          <w:rFonts w:ascii="宋体" w:hAnsi="宋体" w:eastAsia="宋体" w:cs="宋体"/>
          <w:kern w:val="0"/>
          <w:sz w:val="24"/>
          <w:szCs w:val="24"/>
        </w:rPr>
      </w:pPr>
      <w:r>
        <w:rPr>
          <w:rFonts w:ascii="宋体" w:hAnsi="宋体" w:eastAsia="宋体" w:cs="宋体"/>
          <w:kern w:val="0"/>
          <w:sz w:val="24"/>
          <w:szCs w:val="24"/>
        </w:rPr>
        <w:t>　　报名人员在网上报名时通过</w:t>
      </w:r>
      <w:r>
        <w:rPr>
          <w:rFonts w:hint="eastAsia" w:ascii="宋体" w:hAnsi="宋体" w:eastAsia="宋体" w:cs="宋体"/>
          <w:kern w:val="0"/>
          <w:sz w:val="24"/>
          <w:szCs w:val="24"/>
          <w:highlight w:val="none"/>
          <w:lang w:eastAsia="zh-CN"/>
        </w:rPr>
        <w:t>浙江政务服务网统一公共支付平台</w:t>
      </w:r>
      <w:r>
        <w:rPr>
          <w:rFonts w:ascii="宋体" w:hAnsi="宋体" w:eastAsia="宋体" w:cs="宋体"/>
          <w:kern w:val="0"/>
          <w:sz w:val="24"/>
          <w:szCs w:val="24"/>
        </w:rPr>
        <w:t>交纳考试费，我省不接受现场交费。报名人员只有交纳考试费后网上报名才真正完成。客观题考试网上交费截止时间为</w:t>
      </w:r>
      <w:r>
        <w:rPr>
          <w:rFonts w:hint="eastAsia" w:ascii="宋体" w:hAnsi="宋体" w:eastAsia="宋体" w:cs="宋体"/>
          <w:kern w:val="0"/>
          <w:sz w:val="24"/>
          <w:szCs w:val="24"/>
          <w:lang w:val="en-US" w:eastAsia="zh-CN"/>
        </w:rPr>
        <w:t>8</w:t>
      </w:r>
      <w:r>
        <w:rPr>
          <w:rFonts w:ascii="宋体" w:hAnsi="宋体" w:eastAsia="宋体" w:cs="宋体"/>
          <w:kern w:val="0"/>
          <w:sz w:val="24"/>
          <w:szCs w:val="24"/>
        </w:rPr>
        <w:t>月</w:t>
      </w:r>
      <w:r>
        <w:rPr>
          <w:rFonts w:hint="eastAsia" w:ascii="宋体" w:hAnsi="宋体" w:eastAsia="宋体" w:cs="宋体"/>
          <w:kern w:val="0"/>
          <w:sz w:val="24"/>
          <w:szCs w:val="24"/>
          <w:lang w:val="en-US" w:eastAsia="zh-CN"/>
        </w:rPr>
        <w:t>16</w:t>
      </w:r>
      <w:r>
        <w:rPr>
          <w:rFonts w:ascii="宋体" w:hAnsi="宋体" w:eastAsia="宋体" w:cs="宋体"/>
          <w:kern w:val="0"/>
          <w:sz w:val="24"/>
          <w:szCs w:val="24"/>
        </w:rPr>
        <w:t>日24时。</w:t>
      </w:r>
    </w:p>
    <w:p>
      <w:pPr>
        <w:widowControl/>
        <w:shd w:val="clear" w:color="auto" w:fill="FFFFFF"/>
        <w:spacing w:line="400" w:lineRule="exact"/>
        <w:rPr>
          <w:rFonts w:ascii="宋体" w:hAnsi="宋体" w:eastAsia="宋体" w:cs="宋体"/>
          <w:kern w:val="0"/>
          <w:sz w:val="24"/>
          <w:szCs w:val="24"/>
        </w:rPr>
      </w:pPr>
      <w:r>
        <w:rPr>
          <w:rFonts w:ascii="宋体" w:hAnsi="宋体" w:eastAsia="宋体" w:cs="宋体"/>
          <w:kern w:val="0"/>
          <w:sz w:val="24"/>
          <w:szCs w:val="24"/>
        </w:rPr>
        <w:t>　　报名人员网上支付考试费成功后，报名系统会给予提示信息，报名人员必须牢记自己设置的密码，以便进行报名信息查询、下载打印准考证和考试成绩通知单。</w:t>
      </w:r>
    </w:p>
    <w:p>
      <w:pPr>
        <w:widowControl/>
        <w:shd w:val="clear" w:color="auto" w:fill="FFFFFF"/>
        <w:spacing w:line="400" w:lineRule="exact"/>
        <w:ind w:firstLine="485"/>
        <w:rPr>
          <w:rFonts w:ascii="宋体" w:hAnsi="宋体" w:eastAsia="宋体" w:cs="宋体"/>
          <w:kern w:val="0"/>
          <w:sz w:val="24"/>
          <w:szCs w:val="24"/>
        </w:rPr>
      </w:pPr>
      <w:r>
        <w:rPr>
          <w:rFonts w:ascii="宋体" w:hAnsi="宋体" w:eastAsia="宋体" w:cs="宋体"/>
          <w:kern w:val="0"/>
          <w:sz w:val="24"/>
          <w:szCs w:val="24"/>
        </w:rPr>
        <w:t>报名人员交纳考试费后，不得更改报名地，因不符合报名条件或个人原因致使报名无效或不能参加考试的，交纳的考试费不予退还。</w:t>
      </w:r>
    </w:p>
    <w:p>
      <w:pPr>
        <w:widowControl/>
        <w:shd w:val="clear" w:color="auto" w:fill="FFFFFF"/>
        <w:spacing w:line="400" w:lineRule="exact"/>
        <w:ind w:firstLine="485"/>
        <w:rPr>
          <w:rFonts w:ascii="宋体" w:hAnsi="宋体" w:eastAsia="宋体" w:cs="宋体"/>
          <w:kern w:val="0"/>
          <w:sz w:val="24"/>
          <w:szCs w:val="24"/>
        </w:rPr>
      </w:pPr>
      <w:r>
        <w:rPr>
          <w:rFonts w:ascii="宋体" w:hAnsi="宋体" w:eastAsia="宋体" w:cs="宋体"/>
          <w:kern w:val="0"/>
          <w:sz w:val="24"/>
          <w:szCs w:val="24"/>
        </w:rPr>
        <w:t>交纳考试费如需开具财政票据的考生，请于</w:t>
      </w:r>
      <w:r>
        <w:rPr>
          <w:rFonts w:hint="eastAsia" w:ascii="宋体" w:hAnsi="宋体" w:eastAsia="宋体" w:cs="宋体"/>
          <w:kern w:val="0"/>
          <w:sz w:val="24"/>
          <w:szCs w:val="24"/>
          <w:lang w:val="en-US" w:eastAsia="zh-CN"/>
        </w:rPr>
        <w:t>8</w:t>
      </w:r>
      <w:r>
        <w:rPr>
          <w:rFonts w:ascii="宋体" w:hAnsi="宋体" w:eastAsia="宋体" w:cs="宋体"/>
          <w:kern w:val="0"/>
          <w:sz w:val="24"/>
          <w:szCs w:val="24"/>
        </w:rPr>
        <w:t>月</w:t>
      </w:r>
      <w:r>
        <w:rPr>
          <w:rFonts w:hint="eastAsia" w:ascii="宋体" w:hAnsi="宋体" w:eastAsia="宋体" w:cs="宋体"/>
          <w:kern w:val="0"/>
          <w:sz w:val="24"/>
          <w:szCs w:val="24"/>
          <w:lang w:val="en-US" w:eastAsia="zh-CN"/>
        </w:rPr>
        <w:t>17</w:t>
      </w:r>
      <w:r>
        <w:rPr>
          <w:rFonts w:ascii="宋体" w:hAnsi="宋体" w:eastAsia="宋体" w:cs="宋体"/>
          <w:kern w:val="0"/>
          <w:sz w:val="24"/>
          <w:szCs w:val="24"/>
        </w:rPr>
        <w:t>日至</w:t>
      </w:r>
      <w:r>
        <w:rPr>
          <w:rFonts w:hint="eastAsia" w:ascii="宋体" w:hAnsi="宋体" w:eastAsia="宋体" w:cs="宋体"/>
          <w:kern w:val="0"/>
          <w:sz w:val="24"/>
          <w:szCs w:val="24"/>
          <w:lang w:val="en-US" w:eastAsia="zh-CN"/>
        </w:rPr>
        <w:t>21</w:t>
      </w:r>
      <w:r>
        <w:rPr>
          <w:rFonts w:ascii="宋体" w:hAnsi="宋体" w:eastAsia="宋体" w:cs="宋体"/>
          <w:kern w:val="0"/>
          <w:sz w:val="24"/>
          <w:szCs w:val="24"/>
        </w:rPr>
        <w:t>日</w:t>
      </w:r>
      <w:r>
        <w:rPr>
          <w:rFonts w:hint="eastAsia" w:ascii="宋体" w:hAnsi="宋体" w:eastAsia="宋体" w:cs="宋体"/>
          <w:kern w:val="0"/>
          <w:sz w:val="24"/>
          <w:szCs w:val="24"/>
          <w:lang w:eastAsia="zh-CN"/>
        </w:rPr>
        <w:t>向</w:t>
      </w:r>
      <w:r>
        <w:rPr>
          <w:rFonts w:ascii="宋体" w:hAnsi="宋体" w:eastAsia="宋体" w:cs="宋体"/>
          <w:kern w:val="0"/>
          <w:sz w:val="24"/>
          <w:szCs w:val="24"/>
        </w:rPr>
        <w:t>报名地司法局办理登记手续。</w:t>
      </w:r>
    </w:p>
    <w:p>
      <w:pPr>
        <w:widowControl/>
        <w:shd w:val="clear" w:color="auto" w:fill="FFFFFF"/>
        <w:spacing w:line="400" w:lineRule="exact"/>
        <w:rPr>
          <w:rFonts w:ascii="楷体_GB2312" w:hAnsi="宋体" w:eastAsia="楷体_GB2312" w:cs="宋体"/>
          <w:b/>
          <w:kern w:val="0"/>
          <w:sz w:val="24"/>
          <w:szCs w:val="24"/>
        </w:rPr>
      </w:pPr>
      <w:r>
        <w:rPr>
          <w:rFonts w:ascii="楷体_GB2312" w:hAnsi="宋体" w:eastAsia="楷体_GB2312" w:cs="宋体"/>
          <w:b/>
          <w:kern w:val="0"/>
          <w:sz w:val="24"/>
          <w:szCs w:val="24"/>
        </w:rPr>
        <w:t>　　（四）打印准考证</w:t>
      </w:r>
    </w:p>
    <w:p>
      <w:pPr>
        <w:widowControl/>
        <w:shd w:val="clear" w:color="auto" w:fill="FFFFFF"/>
        <w:spacing w:line="400" w:lineRule="exac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报名人员经司法行政机关审核，符合报考条件的，准予核发准考证。报名人员可于10月21日至10月30日登录司法部网站自行打印准考证</w:t>
      </w:r>
      <w:r>
        <w:rPr>
          <w:rFonts w:ascii="宋体" w:hAnsi="宋体" w:eastAsia="宋体" w:cs="宋体"/>
          <w:kern w:val="0"/>
          <w:sz w:val="24"/>
          <w:szCs w:val="24"/>
        </w:rPr>
        <w:t>。</w:t>
      </w:r>
    </w:p>
    <w:p>
      <w:pPr>
        <w:widowControl/>
        <w:shd w:val="clear" w:color="auto" w:fill="FFFFFF"/>
        <w:spacing w:line="400" w:lineRule="exact"/>
        <w:rPr>
          <w:rFonts w:ascii="宋体" w:hAnsi="宋体" w:eastAsia="宋体" w:cs="宋体"/>
          <w:kern w:val="0"/>
          <w:sz w:val="24"/>
          <w:szCs w:val="24"/>
        </w:rPr>
      </w:pPr>
      <w:r>
        <w:rPr>
          <w:rFonts w:ascii="宋体" w:hAnsi="宋体" w:eastAsia="宋体" w:cs="宋体"/>
          <w:kern w:val="0"/>
          <w:sz w:val="24"/>
          <w:szCs w:val="24"/>
        </w:rPr>
        <w:t>　　报名人员因不具备网络通讯条件或无法自行操作等原因，不能完成网上自行打印准考证的，可在准考证打印期限内与报名地司法局联系后进行办理。</w:t>
      </w:r>
    </w:p>
    <w:p>
      <w:pPr>
        <w:widowControl/>
        <w:shd w:val="clear" w:color="auto" w:fill="FFFFFF"/>
        <w:spacing w:line="400" w:lineRule="exact"/>
        <w:rPr>
          <w:rFonts w:ascii="楷体_GB2312" w:hAnsi="宋体" w:eastAsia="楷体_GB2312" w:cs="宋体"/>
          <w:b/>
          <w:kern w:val="0"/>
          <w:sz w:val="24"/>
          <w:szCs w:val="24"/>
        </w:rPr>
      </w:pPr>
      <w:r>
        <w:rPr>
          <w:rFonts w:ascii="楷体_GB2312" w:hAnsi="宋体" w:eastAsia="楷体_GB2312" w:cs="宋体"/>
          <w:b/>
          <w:kern w:val="0"/>
          <w:sz w:val="24"/>
          <w:szCs w:val="24"/>
        </w:rPr>
        <w:t>　　（五）考试内容与科目</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国家统一法律职业资格考试实行全国统一命题。司法部制定并公布的《2020年国家统一法律职业资格考试大纲》作为命题依据。</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2020年国家统一法律职业资格考试客观题考试共两卷。分为试卷一、试卷二，每张试卷100道试题，分值为150分，其中单项选择题50题、每题1分，多项选择题和不定项选择题共50题、每题2分，两张试卷总分为300分。具体考查科目为：</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试卷一：中国特色社会主义法治理论、法理学、宪法、中国法律史、国际法、司法制度和法律职业道德、刑法、刑事诉讼法、行政法与行政诉讼法</w:t>
      </w:r>
    </w:p>
    <w:p>
      <w:pPr>
        <w:widowControl/>
        <w:shd w:val="clear" w:color="auto" w:fill="FFFFFF"/>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试卷二：民法、知识产权法、商法、经济法、环境资源法、劳动与社会保障法、国际私法、国际经济法、民事诉讼法（含仲裁制度）</w:t>
      </w:r>
    </w:p>
    <w:p>
      <w:pPr>
        <w:widowControl/>
        <w:shd w:val="clear" w:color="auto" w:fill="FFFFFF"/>
        <w:spacing w:line="400" w:lineRule="exact"/>
        <w:rPr>
          <w:rFonts w:ascii="楷体_GB2312" w:hAnsi="宋体" w:eastAsia="楷体_GB2312" w:cs="宋体"/>
          <w:b/>
          <w:kern w:val="0"/>
          <w:sz w:val="24"/>
          <w:szCs w:val="24"/>
        </w:rPr>
      </w:pPr>
      <w:r>
        <w:rPr>
          <w:rFonts w:ascii="楷体_GB2312" w:hAnsi="宋体" w:eastAsia="楷体_GB2312" w:cs="宋体"/>
          <w:b/>
          <w:kern w:val="0"/>
          <w:sz w:val="24"/>
          <w:szCs w:val="24"/>
        </w:rPr>
        <w:t>　　（六）考试时间与方式</w:t>
      </w:r>
    </w:p>
    <w:p>
      <w:pPr>
        <w:widowControl/>
        <w:shd w:val="clear" w:color="auto" w:fill="FFFFFF"/>
        <w:spacing w:line="400" w:lineRule="exact"/>
        <w:rPr>
          <w:rFonts w:hint="eastAsia"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2020年国家统一法律职业资格考试客观题考试实行分批次考试方式。报名地司法行政机关按各考区机位数量和报考人数确定应试人员考试批次，分为10月31日、11月1日共两个批次，应试人员参加其中的一个批次考试。具体为：</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第1批次考试时间：</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试卷一：10月31日9:00—12:00，考试时间180分钟。</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试卷二：10月31日14:30—17:30，考试时间180分钟。</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第2批次考试时间：</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试卷一：11月1日9:00—12:00，考试时间180分钟。</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试卷二：11月1日14:30—17:30，考试时间180分钟。</w:t>
      </w:r>
    </w:p>
    <w:p>
      <w:pPr>
        <w:widowControl/>
        <w:shd w:val="clear" w:color="auto" w:fill="FFFFFF"/>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2020年国家统一法律职业资格考试客观题考试实行闭卷、计算机化考试方式，试题、答题要求和答题界面均在计算机显示屏上显示，应试人员应当使用计算机鼠标或键盘在计算机答题界面上直接作答</w:t>
      </w:r>
      <w:r>
        <w:rPr>
          <w:rFonts w:ascii="宋体" w:hAnsi="宋体" w:eastAsia="宋体" w:cs="宋体"/>
          <w:kern w:val="0"/>
          <w:sz w:val="24"/>
          <w:szCs w:val="24"/>
        </w:rPr>
        <w:t>。</w:t>
      </w:r>
    </w:p>
    <w:p>
      <w:pPr>
        <w:widowControl/>
        <w:shd w:val="clear" w:color="auto" w:fill="FFFFFF"/>
        <w:spacing w:line="400" w:lineRule="exact"/>
        <w:rPr>
          <w:rFonts w:ascii="楷体_GB2312" w:hAnsi="宋体" w:eastAsia="楷体_GB2312" w:cs="宋体"/>
          <w:b/>
          <w:kern w:val="0"/>
          <w:sz w:val="24"/>
          <w:szCs w:val="24"/>
        </w:rPr>
      </w:pPr>
      <w:r>
        <w:rPr>
          <w:rFonts w:ascii="楷体_GB2312" w:hAnsi="宋体" w:eastAsia="楷体_GB2312" w:cs="宋体"/>
          <w:b/>
          <w:kern w:val="0"/>
          <w:sz w:val="24"/>
          <w:szCs w:val="24"/>
        </w:rPr>
        <w:t>　　（七）合格分数线</w:t>
      </w:r>
    </w:p>
    <w:p>
      <w:pPr>
        <w:widowControl/>
        <w:shd w:val="clear" w:color="auto" w:fill="FFFFFF"/>
        <w:spacing w:line="400" w:lineRule="exact"/>
        <w:rPr>
          <w:rFonts w:hint="eastAsia"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国家统一法律职业资格考试客观题考试实行全国统一计算机评卷。</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根据《国家统一法律职业资格考试实施办法》，2020年国家统一法律职业资格考试客观题考试合格分数线由司法部商最高人民法院、最高人民检察院等有关部门确定。11月10日，司法部公布客观题考试成绩及合格分数线，应试人员可在司法部网站自行打印考试成绩通知单。</w:t>
      </w:r>
    </w:p>
    <w:p>
      <w:pPr>
        <w:widowControl/>
        <w:shd w:val="clear" w:color="auto" w:fill="FFFFFF"/>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客观题考试合格成绩在本年度和下一个考试年度内有效</w:t>
      </w:r>
      <w:r>
        <w:rPr>
          <w:rFonts w:ascii="宋体" w:hAnsi="宋体" w:eastAsia="宋体" w:cs="宋体"/>
          <w:kern w:val="0"/>
          <w:sz w:val="24"/>
          <w:szCs w:val="24"/>
        </w:rPr>
        <w:t>。</w:t>
      </w:r>
    </w:p>
    <w:p>
      <w:pPr>
        <w:widowControl/>
        <w:shd w:val="clear" w:color="auto" w:fill="FFFFFF"/>
        <w:spacing w:line="400" w:lineRule="exact"/>
        <w:rPr>
          <w:rFonts w:ascii="黑体" w:hAnsi="黑体" w:eastAsia="黑体" w:cs="宋体"/>
          <w:kern w:val="0"/>
          <w:sz w:val="24"/>
          <w:szCs w:val="24"/>
        </w:rPr>
      </w:pPr>
      <w:r>
        <w:rPr>
          <w:rFonts w:ascii="黑体" w:hAnsi="黑体" w:eastAsia="黑体" w:cs="宋体"/>
          <w:kern w:val="0"/>
          <w:sz w:val="24"/>
          <w:szCs w:val="24"/>
        </w:rPr>
        <w:t>　　三、主观题考试</w:t>
      </w:r>
    </w:p>
    <w:p>
      <w:pPr>
        <w:widowControl/>
        <w:shd w:val="clear" w:color="auto" w:fill="FFFFFF"/>
        <w:spacing w:line="400" w:lineRule="exact"/>
        <w:rPr>
          <w:rFonts w:ascii="楷体_GB2312" w:hAnsi="宋体" w:eastAsia="楷体_GB2312" w:cs="宋体"/>
          <w:b/>
          <w:kern w:val="0"/>
          <w:sz w:val="24"/>
          <w:szCs w:val="24"/>
        </w:rPr>
      </w:pPr>
      <w:r>
        <w:rPr>
          <w:rFonts w:ascii="楷体_GB2312" w:hAnsi="宋体" w:eastAsia="楷体_GB2312" w:cs="宋体"/>
          <w:b/>
          <w:kern w:val="0"/>
          <w:sz w:val="24"/>
          <w:szCs w:val="24"/>
        </w:rPr>
        <w:t>　　（一）报名与交费</w:t>
      </w:r>
    </w:p>
    <w:p>
      <w:pPr>
        <w:widowControl/>
        <w:shd w:val="clear" w:color="auto" w:fill="FFFFFF"/>
        <w:spacing w:line="400" w:lineRule="exact"/>
        <w:ind w:firstLine="480"/>
        <w:rPr>
          <w:rFonts w:hint="eastAsia" w:ascii="宋体" w:hAnsi="宋体" w:eastAsia="宋体" w:cs="宋体"/>
          <w:kern w:val="0"/>
          <w:sz w:val="24"/>
          <w:szCs w:val="24"/>
        </w:rPr>
      </w:pPr>
      <w:r>
        <w:rPr>
          <w:rFonts w:hint="eastAsia" w:ascii="宋体" w:hAnsi="宋体" w:eastAsia="宋体" w:cs="宋体"/>
          <w:kern w:val="0"/>
          <w:sz w:val="24"/>
          <w:szCs w:val="24"/>
        </w:rPr>
        <w:t>参加2019年或者2020年国家统一法律职业资格考试客观题考试成绩合格人员，可以报名参加2020年主观题考试。主观题考试报名和交费时间为11月10日0时至11月14日24时，应试人员应当在客观题考试成绩公布之日起5日内登录司法部网站确认参加主观题考试并按规定交纳考试费。逾期未确认并交费的，不予补报。</w:t>
      </w:r>
    </w:p>
    <w:p>
      <w:pPr>
        <w:widowControl/>
        <w:shd w:val="clear" w:color="auto" w:fill="FFFFFF"/>
        <w:spacing w:line="400" w:lineRule="exact"/>
        <w:ind w:firstLine="480"/>
        <w:rPr>
          <w:rFonts w:hint="eastAsia" w:ascii="宋体" w:hAnsi="宋体" w:eastAsia="宋体" w:cs="宋体"/>
          <w:kern w:val="0"/>
          <w:sz w:val="24"/>
          <w:szCs w:val="24"/>
        </w:rPr>
      </w:pPr>
      <w:r>
        <w:rPr>
          <w:rFonts w:hint="eastAsia" w:ascii="宋体" w:hAnsi="宋体" w:eastAsia="宋体" w:cs="宋体"/>
          <w:kern w:val="0"/>
          <w:sz w:val="24"/>
          <w:szCs w:val="24"/>
        </w:rPr>
        <w:t>2019年客观题考试成绩合格人员，确认报名参加2020年主观题考试的（不含参加2020年客观题考试的），可以选择在工作、生活地所在省（区、市）、新疆生产建设兵团司法行政机关设置的考区参加主观题考试。</w:t>
      </w:r>
    </w:p>
    <w:p>
      <w:pPr>
        <w:widowControl/>
        <w:shd w:val="clear" w:color="auto" w:fill="FFFFFF"/>
        <w:spacing w:line="400" w:lineRule="exact"/>
        <w:ind w:firstLine="480"/>
        <w:rPr>
          <w:rFonts w:ascii="宋体" w:hAnsi="宋体" w:eastAsia="宋体" w:cs="宋体"/>
          <w:kern w:val="0"/>
          <w:sz w:val="24"/>
          <w:szCs w:val="24"/>
        </w:rPr>
      </w:pPr>
      <w:r>
        <w:rPr>
          <w:rFonts w:hint="eastAsia" w:ascii="宋体" w:hAnsi="宋体" w:eastAsia="宋体" w:cs="宋体"/>
          <w:kern w:val="0"/>
          <w:sz w:val="24"/>
          <w:szCs w:val="24"/>
        </w:rPr>
        <w:t>2020年客观题考试成绩合格人员，应当到客观题考试报名地所在的省（区、市）、新疆生产建设兵团司法行政机关设置的考区参加主观题考试。</w:t>
      </w:r>
    </w:p>
    <w:p>
      <w:pPr>
        <w:widowControl/>
        <w:shd w:val="clear" w:color="auto" w:fill="FFFFFF"/>
        <w:spacing w:line="400" w:lineRule="exact"/>
        <w:ind w:firstLine="480"/>
        <w:rPr>
          <w:rFonts w:ascii="宋体" w:hAnsi="宋体" w:eastAsia="宋体" w:cs="宋体"/>
          <w:kern w:val="0"/>
          <w:sz w:val="24"/>
          <w:szCs w:val="24"/>
        </w:rPr>
      </w:pPr>
      <w:r>
        <w:rPr>
          <w:rFonts w:ascii="宋体" w:hAnsi="宋体" w:eastAsia="宋体" w:cs="宋体"/>
          <w:kern w:val="0"/>
          <w:sz w:val="24"/>
          <w:szCs w:val="24"/>
        </w:rPr>
        <w:t>根据</w:t>
      </w:r>
      <w:r>
        <w:rPr>
          <w:rFonts w:hint="eastAsia" w:ascii="宋体" w:hAnsi="宋体" w:eastAsia="宋体" w:cs="宋体"/>
          <w:kern w:val="0"/>
          <w:sz w:val="24"/>
          <w:szCs w:val="24"/>
        </w:rPr>
        <w:t>《浙江省物价局 浙江省财政厅关于核定</w:t>
      </w:r>
      <w:r>
        <w:rPr>
          <w:rFonts w:hint="eastAsia" w:ascii="宋体" w:hAnsi="宋体" w:eastAsia="宋体" w:cs="宋体"/>
          <w:kern w:val="0"/>
          <w:sz w:val="24"/>
          <w:szCs w:val="24"/>
          <w:lang w:eastAsia="zh-CN"/>
        </w:rPr>
        <w:t>我省</w:t>
      </w:r>
      <w:r>
        <w:rPr>
          <w:rFonts w:hint="eastAsia" w:ascii="宋体" w:hAnsi="宋体" w:eastAsia="宋体" w:cs="宋体"/>
          <w:kern w:val="0"/>
          <w:sz w:val="24"/>
          <w:szCs w:val="24"/>
        </w:rPr>
        <w:t>国家统一法律职业资格考试收费标准的复函》（浙价费〔2018〕</w:t>
      </w:r>
      <w:r>
        <w:rPr>
          <w:rFonts w:hint="eastAsia" w:ascii="宋体" w:hAnsi="宋体" w:eastAsia="宋体" w:cs="宋体"/>
          <w:kern w:val="0"/>
          <w:sz w:val="24"/>
          <w:szCs w:val="24"/>
          <w:lang w:val="en-US" w:eastAsia="zh-CN"/>
        </w:rPr>
        <w:t>77</w:t>
      </w:r>
      <w:r>
        <w:rPr>
          <w:rFonts w:hint="eastAsia" w:ascii="宋体" w:hAnsi="宋体" w:eastAsia="宋体" w:cs="宋体"/>
          <w:kern w:val="0"/>
          <w:sz w:val="24"/>
          <w:szCs w:val="24"/>
        </w:rPr>
        <w:t>号）和《司法部关于国家统一法律职业资格考试考务费收费标准的通知》（司发通〔2018〕43号）的</w:t>
      </w:r>
      <w:r>
        <w:rPr>
          <w:rFonts w:ascii="宋体" w:hAnsi="宋体" w:eastAsia="宋体" w:cs="宋体"/>
          <w:kern w:val="0"/>
          <w:sz w:val="24"/>
          <w:szCs w:val="24"/>
        </w:rPr>
        <w:t>规定，我省国家统一法律职业资格考试主观题考试收费标准为每人</w:t>
      </w:r>
      <w:r>
        <w:rPr>
          <w:rFonts w:hint="eastAsia" w:ascii="宋体" w:hAnsi="宋体" w:eastAsia="宋体" w:cs="宋体"/>
          <w:kern w:val="0"/>
          <w:sz w:val="24"/>
          <w:szCs w:val="24"/>
        </w:rPr>
        <w:t>105</w:t>
      </w:r>
      <w:r>
        <w:rPr>
          <w:rFonts w:ascii="宋体" w:hAnsi="宋体" w:eastAsia="宋体" w:cs="宋体"/>
          <w:kern w:val="0"/>
          <w:sz w:val="24"/>
          <w:szCs w:val="24"/>
        </w:rPr>
        <w:t>元。</w:t>
      </w:r>
    </w:p>
    <w:p>
      <w:pPr>
        <w:widowControl/>
        <w:shd w:val="clear" w:color="auto" w:fill="FFFFFF"/>
        <w:spacing w:line="400" w:lineRule="exact"/>
        <w:rPr>
          <w:rFonts w:ascii="楷体_GB2312" w:hAnsi="宋体" w:eastAsia="楷体_GB2312" w:cs="宋体"/>
          <w:b/>
          <w:kern w:val="0"/>
          <w:sz w:val="24"/>
          <w:szCs w:val="24"/>
        </w:rPr>
      </w:pPr>
      <w:r>
        <w:rPr>
          <w:rFonts w:ascii="楷体_GB2312" w:hAnsi="宋体" w:eastAsia="楷体_GB2312" w:cs="宋体"/>
          <w:b/>
          <w:kern w:val="0"/>
          <w:sz w:val="24"/>
          <w:szCs w:val="24"/>
        </w:rPr>
        <w:t>　　（二）考区设置</w:t>
      </w:r>
    </w:p>
    <w:p>
      <w:pPr>
        <w:widowControl/>
        <w:shd w:val="clear" w:color="auto" w:fill="FFFFFF"/>
        <w:spacing w:line="400" w:lineRule="exact"/>
        <w:ind w:firstLine="48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我省2020年国家统一法律职业资格考试主观题考试的考区，将在客观题考试成绩公布后，由省司法厅按照参加主观题考试报考人数、交通状况、疫情防控工作需要和组织实施能力等因素进行设置并向社会公告。</w:t>
      </w:r>
    </w:p>
    <w:p>
      <w:pPr>
        <w:widowControl/>
        <w:shd w:val="clear" w:color="auto" w:fill="FFFFFF"/>
        <w:spacing w:line="400" w:lineRule="exact"/>
        <w:rPr>
          <w:rFonts w:ascii="楷体_GB2312" w:hAnsi="宋体" w:eastAsia="楷体_GB2312" w:cs="宋体"/>
          <w:b/>
          <w:kern w:val="0"/>
          <w:sz w:val="24"/>
          <w:szCs w:val="24"/>
        </w:rPr>
      </w:pPr>
      <w:r>
        <w:rPr>
          <w:rFonts w:ascii="楷体_GB2312" w:hAnsi="宋体" w:eastAsia="楷体_GB2312" w:cs="宋体"/>
          <w:b/>
          <w:kern w:val="0"/>
          <w:sz w:val="24"/>
          <w:szCs w:val="24"/>
        </w:rPr>
        <w:t>　　（三）打印准考证</w:t>
      </w:r>
    </w:p>
    <w:p>
      <w:pPr>
        <w:widowControl/>
        <w:shd w:val="clear" w:color="auto" w:fill="FFFFFF"/>
        <w:spacing w:line="400" w:lineRule="exac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参加主观题考试人员，可于11月23日至11月27日登录司法部网站自行打印准考证</w:t>
      </w:r>
      <w:r>
        <w:rPr>
          <w:rFonts w:ascii="宋体" w:hAnsi="宋体" w:eastAsia="宋体" w:cs="宋体"/>
          <w:kern w:val="0"/>
          <w:sz w:val="24"/>
          <w:szCs w:val="24"/>
        </w:rPr>
        <w:t>。</w:t>
      </w:r>
    </w:p>
    <w:p>
      <w:pPr>
        <w:widowControl/>
        <w:shd w:val="clear" w:color="auto" w:fill="FFFFFF"/>
        <w:spacing w:line="400" w:lineRule="exact"/>
        <w:rPr>
          <w:rFonts w:ascii="楷体_GB2312" w:hAnsi="宋体" w:eastAsia="楷体_GB2312" w:cs="宋体"/>
          <w:b/>
          <w:kern w:val="0"/>
          <w:sz w:val="24"/>
          <w:szCs w:val="24"/>
        </w:rPr>
      </w:pPr>
      <w:r>
        <w:rPr>
          <w:rFonts w:ascii="楷体_GB2312" w:hAnsi="宋体" w:eastAsia="楷体_GB2312" w:cs="宋体"/>
          <w:b/>
          <w:kern w:val="0"/>
          <w:sz w:val="24"/>
          <w:szCs w:val="24"/>
        </w:rPr>
        <w:t>　　（四）考试内容与科目</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主观题考试为一卷，包括案例分析题、法律文书题、论述题等题型，分值为180分。具体考查科目为：</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中国特色社会主义法治理论、法理学、宪法、刑法、刑事诉讼法、民法、商法、民事诉讼法（含仲裁制度）、行政法与行政诉讼法、司法制度和法律职业道德</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主观题考试设置选作题的，应试人员可选择其一作答。</w:t>
      </w:r>
    </w:p>
    <w:p>
      <w:pPr>
        <w:widowControl/>
        <w:shd w:val="clear" w:color="auto" w:fill="FFFFFF"/>
        <w:spacing w:line="400" w:lineRule="exact"/>
        <w:rPr>
          <w:rFonts w:ascii="楷体_GB2312" w:hAnsi="宋体" w:eastAsia="楷体_GB2312" w:cs="宋体"/>
          <w:b/>
          <w:kern w:val="0"/>
          <w:sz w:val="24"/>
          <w:szCs w:val="24"/>
        </w:rPr>
      </w:pPr>
      <w:r>
        <w:rPr>
          <w:rFonts w:ascii="楷体_GB2312" w:hAnsi="宋体" w:eastAsia="楷体_GB2312" w:cs="宋体"/>
          <w:b/>
          <w:kern w:val="0"/>
          <w:sz w:val="24"/>
          <w:szCs w:val="24"/>
        </w:rPr>
        <w:t>　　（五）考试时间与方式</w:t>
      </w:r>
    </w:p>
    <w:p>
      <w:pPr>
        <w:widowControl/>
        <w:shd w:val="clear" w:color="auto" w:fill="FFFFFF"/>
        <w:spacing w:line="400" w:lineRule="exact"/>
        <w:ind w:firstLine="480"/>
        <w:rPr>
          <w:rFonts w:hint="eastAsia" w:ascii="宋体" w:hAnsi="宋体" w:eastAsia="宋体" w:cs="宋体"/>
          <w:kern w:val="0"/>
          <w:sz w:val="24"/>
          <w:szCs w:val="24"/>
        </w:rPr>
      </w:pPr>
      <w:r>
        <w:rPr>
          <w:rFonts w:hint="eastAsia" w:ascii="宋体" w:hAnsi="宋体" w:eastAsia="宋体" w:cs="宋体"/>
          <w:kern w:val="0"/>
          <w:sz w:val="24"/>
          <w:szCs w:val="24"/>
        </w:rPr>
        <w:t>2020年国家统一法律职业资格考试主观题考试时间为11月28日。</w:t>
      </w:r>
    </w:p>
    <w:p>
      <w:pPr>
        <w:widowControl/>
        <w:shd w:val="clear" w:color="auto" w:fill="FFFFFF"/>
        <w:spacing w:line="400" w:lineRule="exact"/>
        <w:ind w:firstLine="480"/>
        <w:rPr>
          <w:rFonts w:hint="eastAsia" w:ascii="宋体" w:hAnsi="宋体" w:eastAsia="宋体" w:cs="宋体"/>
          <w:kern w:val="0"/>
          <w:sz w:val="24"/>
          <w:szCs w:val="24"/>
        </w:rPr>
      </w:pPr>
      <w:r>
        <w:rPr>
          <w:rFonts w:hint="eastAsia" w:ascii="宋体" w:hAnsi="宋体" w:eastAsia="宋体" w:cs="宋体"/>
          <w:kern w:val="0"/>
          <w:sz w:val="24"/>
          <w:szCs w:val="24"/>
        </w:rPr>
        <w:t>主观题试卷：9:00—13:00，考试时间240分钟。</w:t>
      </w:r>
    </w:p>
    <w:p>
      <w:pPr>
        <w:widowControl/>
        <w:shd w:val="clear" w:color="auto" w:fill="FFFFFF"/>
        <w:spacing w:line="400" w:lineRule="exact"/>
        <w:ind w:firstLine="480"/>
        <w:rPr>
          <w:rFonts w:hint="eastAsia" w:ascii="宋体" w:hAnsi="宋体" w:eastAsia="宋体" w:cs="宋体"/>
          <w:kern w:val="0"/>
          <w:sz w:val="24"/>
          <w:szCs w:val="24"/>
        </w:rPr>
      </w:pPr>
      <w:r>
        <w:rPr>
          <w:rFonts w:hint="eastAsia" w:ascii="宋体" w:hAnsi="宋体" w:eastAsia="宋体" w:cs="宋体"/>
          <w:kern w:val="0"/>
          <w:sz w:val="24"/>
          <w:szCs w:val="24"/>
        </w:rPr>
        <w:t>2020年国家统一法律职业资格考试主观题考试实行计算机化考试，试题、答题要求和答题界面均在计算机显示屏上显示。应试人员应当使用计算机鼠标及键盘在计算机答题界面上直接作答。考试系统支持5种输入法:搜狗全拼输入法、QQ全拼输入法、谷歌双拼输入法、搜狗五笔输入法（86版）、极品五笔输入法（86版），港澳考区应试人员可以选择使用仓颉输入法和速成输入法，应试人员使用其中一种输入法作答。考试系统不支持手写板、语音等辅助输入设备与软件。</w:t>
      </w:r>
    </w:p>
    <w:p>
      <w:pPr>
        <w:widowControl/>
        <w:shd w:val="clear" w:color="auto" w:fill="FFFFFF"/>
        <w:spacing w:line="400" w:lineRule="exact"/>
        <w:ind w:firstLine="480"/>
        <w:rPr>
          <w:rFonts w:hint="eastAsia" w:ascii="宋体" w:hAnsi="宋体" w:eastAsia="宋体" w:cs="宋体"/>
          <w:kern w:val="0"/>
          <w:sz w:val="24"/>
          <w:szCs w:val="24"/>
        </w:rPr>
      </w:pPr>
      <w:r>
        <w:rPr>
          <w:rFonts w:hint="eastAsia" w:ascii="宋体" w:hAnsi="宋体" w:eastAsia="宋体" w:cs="宋体"/>
          <w:kern w:val="0"/>
          <w:sz w:val="24"/>
          <w:szCs w:val="24"/>
        </w:rPr>
        <w:t>应试人员因身体、年龄等原因</w:t>
      </w:r>
      <w:r>
        <w:rPr>
          <w:rFonts w:hint="eastAsia" w:ascii="宋体" w:hAnsi="宋体" w:eastAsia="宋体" w:cs="宋体"/>
          <w:b/>
          <w:bCs/>
          <w:kern w:val="0"/>
          <w:sz w:val="24"/>
          <w:szCs w:val="24"/>
        </w:rPr>
        <w:t>使用计算机考试确有困难的，可</w:t>
      </w:r>
      <w:r>
        <w:rPr>
          <w:rFonts w:hint="eastAsia" w:ascii="宋体" w:hAnsi="宋体" w:eastAsia="宋体" w:cs="宋体"/>
          <w:kern w:val="0"/>
          <w:sz w:val="24"/>
          <w:szCs w:val="24"/>
        </w:rPr>
        <w:t>在确认报名参加主观题考试时</w:t>
      </w:r>
      <w:r>
        <w:rPr>
          <w:rFonts w:hint="eastAsia" w:ascii="宋体" w:hAnsi="宋体" w:eastAsia="宋体" w:cs="宋体"/>
          <w:b/>
          <w:bCs/>
          <w:kern w:val="0"/>
          <w:sz w:val="24"/>
          <w:szCs w:val="24"/>
        </w:rPr>
        <w:t>申请使用纸笔答题方式，试题、答题要求均在计算机显示屏上显示</w:t>
      </w:r>
      <w:r>
        <w:rPr>
          <w:rFonts w:hint="eastAsia" w:ascii="宋体" w:hAnsi="宋体" w:eastAsia="宋体" w:cs="宋体"/>
          <w:kern w:val="0"/>
          <w:sz w:val="24"/>
          <w:szCs w:val="24"/>
        </w:rPr>
        <w:t>，</w:t>
      </w:r>
      <w:r>
        <w:rPr>
          <w:rFonts w:hint="eastAsia" w:ascii="宋体" w:hAnsi="宋体" w:eastAsia="宋体" w:cs="宋体"/>
          <w:b/>
          <w:bCs/>
          <w:kern w:val="0"/>
          <w:sz w:val="24"/>
          <w:szCs w:val="24"/>
        </w:rPr>
        <w:t>应试人员在答题纸上作答。</w:t>
      </w:r>
    </w:p>
    <w:p>
      <w:pPr>
        <w:widowControl/>
        <w:shd w:val="clear" w:color="auto" w:fill="FFFFFF"/>
        <w:spacing w:line="400" w:lineRule="exact"/>
        <w:ind w:firstLine="480"/>
        <w:rPr>
          <w:rFonts w:hint="eastAsia" w:ascii="宋体" w:hAnsi="宋体" w:eastAsia="宋体" w:cs="宋体"/>
          <w:kern w:val="0"/>
          <w:sz w:val="24"/>
          <w:szCs w:val="24"/>
        </w:rPr>
      </w:pPr>
      <w:r>
        <w:rPr>
          <w:rFonts w:hint="eastAsia" w:ascii="宋体" w:hAnsi="宋体" w:eastAsia="宋体" w:cs="宋体"/>
          <w:kern w:val="0"/>
          <w:sz w:val="24"/>
          <w:szCs w:val="24"/>
          <w:lang w:eastAsia="zh-CN"/>
        </w:rPr>
        <w:t>省</w:t>
      </w:r>
      <w:r>
        <w:rPr>
          <w:rFonts w:hint="eastAsia" w:ascii="宋体" w:hAnsi="宋体" w:eastAsia="宋体" w:cs="宋体"/>
          <w:kern w:val="0"/>
          <w:sz w:val="24"/>
          <w:szCs w:val="24"/>
        </w:rPr>
        <w:t>司法厅</w:t>
      </w:r>
      <w:r>
        <w:rPr>
          <w:rFonts w:hint="eastAsia" w:ascii="宋体" w:hAnsi="宋体" w:eastAsia="宋体" w:cs="宋体"/>
          <w:kern w:val="0"/>
          <w:sz w:val="24"/>
          <w:szCs w:val="24"/>
          <w:lang w:eastAsia="zh-CN"/>
        </w:rPr>
        <w:t>将</w:t>
      </w:r>
      <w:r>
        <w:rPr>
          <w:rFonts w:hint="eastAsia" w:ascii="宋体" w:hAnsi="宋体" w:eastAsia="宋体" w:cs="宋体"/>
          <w:kern w:val="0"/>
          <w:sz w:val="24"/>
          <w:szCs w:val="24"/>
        </w:rPr>
        <w:t>根据参加纸笔答题人员数量等情况集中设置纸笔考试考区考点考场。</w:t>
      </w:r>
    </w:p>
    <w:p>
      <w:pPr>
        <w:widowControl/>
        <w:shd w:val="clear" w:color="auto" w:fill="FFFFFF"/>
        <w:spacing w:line="400" w:lineRule="exact"/>
        <w:ind w:firstLine="480"/>
        <w:rPr>
          <w:rFonts w:ascii="宋体" w:hAnsi="宋体" w:eastAsia="宋体" w:cs="宋体"/>
          <w:kern w:val="0"/>
          <w:sz w:val="24"/>
          <w:szCs w:val="24"/>
        </w:rPr>
      </w:pPr>
      <w:r>
        <w:rPr>
          <w:rFonts w:hint="eastAsia" w:ascii="宋体" w:hAnsi="宋体" w:eastAsia="宋体" w:cs="宋体"/>
          <w:kern w:val="0"/>
          <w:sz w:val="24"/>
          <w:szCs w:val="24"/>
        </w:rPr>
        <w:t>主观题考试由司法行政机关为应试人员统一提供电子法律法规，应试人员在计算机上查阅</w:t>
      </w:r>
      <w:r>
        <w:rPr>
          <w:rFonts w:ascii="宋体" w:hAnsi="宋体" w:eastAsia="宋体" w:cs="宋体"/>
          <w:kern w:val="0"/>
          <w:sz w:val="24"/>
          <w:szCs w:val="24"/>
        </w:rPr>
        <w:t>。</w:t>
      </w:r>
    </w:p>
    <w:p>
      <w:pPr>
        <w:widowControl/>
        <w:shd w:val="clear" w:color="auto" w:fill="FFFFFF"/>
        <w:spacing w:line="400" w:lineRule="exact"/>
        <w:ind w:firstLine="480"/>
        <w:rPr>
          <w:rFonts w:ascii="楷体_GB2312" w:hAnsi="宋体" w:eastAsia="楷体_GB2312" w:cs="宋体"/>
          <w:b/>
          <w:kern w:val="0"/>
          <w:sz w:val="24"/>
          <w:szCs w:val="24"/>
        </w:rPr>
      </w:pPr>
      <w:r>
        <w:rPr>
          <w:rFonts w:ascii="楷体_GB2312" w:hAnsi="宋体" w:eastAsia="楷体_GB2312" w:cs="宋体"/>
          <w:b/>
          <w:kern w:val="0"/>
          <w:sz w:val="24"/>
          <w:szCs w:val="24"/>
        </w:rPr>
        <w:t>（六）合格分数线</w:t>
      </w:r>
    </w:p>
    <w:p>
      <w:pPr>
        <w:widowControl/>
        <w:shd w:val="clear" w:color="auto" w:fill="FFFFFF"/>
        <w:spacing w:line="400" w:lineRule="exact"/>
        <w:rPr>
          <w:rFonts w:hint="eastAsia"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国家统一法律职业资格考试主观题考试实行全国统一评卷。</w:t>
      </w:r>
    </w:p>
    <w:p>
      <w:pPr>
        <w:widowControl/>
        <w:shd w:val="clear" w:color="auto" w:fill="FFFFFF"/>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根据《国家统一法律职业资格考试实施办法》，主观题考试合格分数线由司法部商最高人民法院、最高人民检察院等有关部门确定。司法部于2021年1月中旬前公布主观题考试成绩及合格分数线，应试人员可在司法部网站自行打印考</w:t>
      </w:r>
      <w:bookmarkStart w:id="0" w:name="_GoBack"/>
      <w:bookmarkEnd w:id="0"/>
      <w:r>
        <w:rPr>
          <w:rFonts w:hint="eastAsia" w:ascii="宋体" w:hAnsi="宋体" w:eastAsia="宋体" w:cs="宋体"/>
          <w:kern w:val="0"/>
          <w:sz w:val="24"/>
          <w:szCs w:val="24"/>
        </w:rPr>
        <w:t>试成绩通知单</w:t>
      </w:r>
      <w:r>
        <w:rPr>
          <w:rFonts w:ascii="宋体" w:hAnsi="宋体" w:eastAsia="宋体" w:cs="宋体"/>
          <w:kern w:val="0"/>
          <w:sz w:val="24"/>
          <w:szCs w:val="24"/>
        </w:rPr>
        <w:t>。</w:t>
      </w:r>
    </w:p>
    <w:p>
      <w:pPr>
        <w:widowControl/>
        <w:shd w:val="clear" w:color="auto" w:fill="FFFFFF"/>
        <w:spacing w:line="400" w:lineRule="exact"/>
        <w:rPr>
          <w:rFonts w:ascii="黑体" w:hAnsi="黑体" w:eastAsia="黑体" w:cs="宋体"/>
          <w:kern w:val="0"/>
          <w:sz w:val="24"/>
          <w:szCs w:val="24"/>
        </w:rPr>
      </w:pPr>
      <w:r>
        <w:rPr>
          <w:rFonts w:ascii="黑体" w:hAnsi="黑体" w:eastAsia="黑体" w:cs="宋体"/>
          <w:kern w:val="0"/>
          <w:sz w:val="24"/>
          <w:szCs w:val="24"/>
        </w:rPr>
        <w:t>　　四、资格审核授予</w:t>
      </w:r>
    </w:p>
    <w:p>
      <w:pPr>
        <w:widowControl/>
        <w:shd w:val="clear" w:color="auto" w:fill="FFFFFF"/>
        <w:spacing w:line="400" w:lineRule="exact"/>
        <w:rPr>
          <w:rFonts w:hint="eastAsia"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通过2019年、2020年国家统一法律职业资格考试客观题考试的人员，参加2020年主观题考试取得合格成绩的，经审核符合资格授予条件的，由司法部授予法律职业资格，颁发法律职业资格证书。具体事宜由司法部另行公告。</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普通高等学校、军队院校2021年全日制应届本科毕业生和以同等学力报考的应届硕士毕业生参加2020年国家统一法律职业资格考试客观题考试和主观题考试成绩合格的，应在规定期限内持毕业证书等材料向司法行政机关申请授予法律职业资格。具体事宜由司法部另行公告。</w:t>
      </w:r>
    </w:p>
    <w:p>
      <w:pPr>
        <w:widowControl/>
        <w:shd w:val="clear" w:color="auto" w:fill="FFFFFF"/>
        <w:spacing w:line="40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法律职业资格证书的适用范围及管理，按司法部和最高人民法院、最高人民检察院等部门的有关规定执行</w:t>
      </w:r>
      <w:r>
        <w:rPr>
          <w:rFonts w:ascii="宋体" w:hAnsi="宋体" w:eastAsia="宋体" w:cs="宋体"/>
          <w:kern w:val="0"/>
          <w:sz w:val="24"/>
          <w:szCs w:val="24"/>
        </w:rPr>
        <w:t>。</w:t>
      </w:r>
    </w:p>
    <w:p>
      <w:pPr>
        <w:widowControl/>
        <w:shd w:val="clear" w:color="auto" w:fill="FFFFFF"/>
        <w:spacing w:line="400" w:lineRule="exact"/>
        <w:rPr>
          <w:rFonts w:ascii="黑体" w:hAnsi="黑体" w:eastAsia="黑体" w:cs="宋体"/>
          <w:kern w:val="0"/>
          <w:sz w:val="24"/>
          <w:szCs w:val="24"/>
        </w:rPr>
      </w:pPr>
      <w:r>
        <w:rPr>
          <w:rFonts w:hint="eastAsia" w:ascii="黑体" w:hAnsi="黑体" w:eastAsia="黑体" w:cs="宋体"/>
          <w:kern w:val="0"/>
          <w:sz w:val="24"/>
          <w:szCs w:val="24"/>
          <w:lang w:eastAsia="zh-CN"/>
        </w:rPr>
        <w:t>　　</w:t>
      </w:r>
      <w:r>
        <w:rPr>
          <w:rFonts w:ascii="黑体" w:hAnsi="黑体" w:eastAsia="黑体" w:cs="宋体"/>
          <w:kern w:val="0"/>
          <w:sz w:val="24"/>
          <w:szCs w:val="24"/>
        </w:rPr>
        <w:t>五、其他事宜</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eastAsia="zh-CN"/>
        </w:rPr>
        <w:t>一</w:t>
      </w:r>
      <w:r>
        <w:rPr>
          <w:rFonts w:hint="eastAsia" w:ascii="宋体" w:hAnsi="宋体" w:eastAsia="宋体" w:cs="宋体"/>
          <w:kern w:val="0"/>
          <w:sz w:val="24"/>
          <w:szCs w:val="24"/>
        </w:rPr>
        <w:t>）符合条件的现役军人报考国家统一法律职业资格考试，应当通过司法部网站进行网上报名、交纳考试费、打印准考证，并到地方司法行政机关设置的考区参加考试。现役军人报名参加考试的其他事宜，按照司法部和中央军委政法委员会有关通知要求办理。</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eastAsia="zh-CN"/>
        </w:rPr>
        <w:t>二</w:t>
      </w:r>
      <w:r>
        <w:rPr>
          <w:rFonts w:hint="eastAsia" w:ascii="宋体" w:hAnsi="宋体" w:eastAsia="宋体" w:cs="宋体"/>
          <w:kern w:val="0"/>
          <w:sz w:val="24"/>
          <w:szCs w:val="24"/>
        </w:rPr>
        <w:t>）2020年国家统一法律职业资格考试不公布试题及参考答案。主观题考试成绩公布后，应试人员如对考试成绩有异议的，可自考试成绩公布之日起15日内，向报名地司法行政机关提出分数核查的书面申请。</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eastAsia="zh-CN"/>
        </w:rPr>
        <w:t>三</w:t>
      </w:r>
      <w:r>
        <w:rPr>
          <w:rFonts w:hint="eastAsia" w:ascii="宋体" w:hAnsi="宋体" w:eastAsia="宋体" w:cs="宋体"/>
          <w:kern w:val="0"/>
          <w:sz w:val="24"/>
          <w:szCs w:val="24"/>
        </w:rPr>
        <w:t>）司法部制定并公布的《2020年国家统一法律职业资格考试大纲》可作为应试人员备考依据。司法部和各地司法行政机关不举办考前培训班，也不委托任何单位进行2020年国家统一法律职业资格考试考前培训辅导。</w:t>
      </w:r>
    </w:p>
    <w:p>
      <w:pPr>
        <w:widowControl/>
        <w:shd w:val="clear" w:color="auto" w:fill="FFFFFF"/>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eastAsia="zh-CN"/>
        </w:rPr>
        <w:t>四</w:t>
      </w:r>
      <w:r>
        <w:rPr>
          <w:rFonts w:hint="eastAsia" w:ascii="宋体" w:hAnsi="宋体" w:eastAsia="宋体" w:cs="宋体"/>
          <w:kern w:val="0"/>
          <w:sz w:val="24"/>
          <w:szCs w:val="24"/>
        </w:rPr>
        <w:t>）应试人员参加考试，应当遵守考区所在地有关新冠肺炎疫情防控工作规定，自觉配合做好疫情防控工作。</w:t>
      </w:r>
    </w:p>
    <w:p>
      <w:pPr>
        <w:widowControl/>
        <w:shd w:val="clear" w:color="auto" w:fill="FFFFFF"/>
        <w:spacing w:line="400" w:lineRule="exact"/>
        <w:rPr>
          <w:rFonts w:ascii="宋体" w:hAnsi="宋体" w:eastAsia="宋体" w:cs="宋体"/>
          <w:kern w:val="0"/>
          <w:sz w:val="24"/>
          <w:szCs w:val="24"/>
        </w:rPr>
      </w:pPr>
      <w:r>
        <w:rPr>
          <w:rFonts w:ascii="宋体" w:hAnsi="宋体" w:eastAsia="宋体" w:cs="宋体"/>
          <w:kern w:val="0"/>
          <w:sz w:val="24"/>
          <w:szCs w:val="24"/>
        </w:rPr>
        <w:t>　　关于20</w:t>
      </w:r>
      <w:r>
        <w:rPr>
          <w:rFonts w:hint="eastAsia" w:ascii="宋体" w:hAnsi="宋体" w:eastAsia="宋体" w:cs="宋体"/>
          <w:kern w:val="0"/>
          <w:sz w:val="24"/>
          <w:szCs w:val="24"/>
          <w:lang w:val="en-US" w:eastAsia="zh-CN"/>
        </w:rPr>
        <w:t>20</w:t>
      </w:r>
      <w:r>
        <w:rPr>
          <w:rFonts w:ascii="宋体" w:hAnsi="宋体" w:eastAsia="宋体" w:cs="宋体"/>
          <w:kern w:val="0"/>
          <w:sz w:val="24"/>
          <w:szCs w:val="24"/>
        </w:rPr>
        <w:t>年国家统一法律职业资格考试的其他事宜，应试人员可登录司法部网站查询或向</w:t>
      </w:r>
      <w:r>
        <w:rPr>
          <w:rFonts w:hint="eastAsia" w:ascii="宋体" w:hAnsi="宋体" w:eastAsia="宋体" w:cs="宋体"/>
          <w:kern w:val="0"/>
          <w:sz w:val="24"/>
          <w:szCs w:val="24"/>
          <w:lang w:eastAsia="zh-CN"/>
        </w:rPr>
        <w:t>报考地</w:t>
      </w:r>
      <w:r>
        <w:rPr>
          <w:rFonts w:ascii="宋体" w:hAnsi="宋体" w:eastAsia="宋体" w:cs="宋体"/>
          <w:kern w:val="0"/>
          <w:sz w:val="24"/>
          <w:szCs w:val="24"/>
        </w:rPr>
        <w:t>各市司法局咨询（</w:t>
      </w:r>
      <w:r>
        <w:rPr>
          <w:rFonts w:hint="eastAsia" w:ascii="宋体" w:hAnsi="宋体" w:eastAsia="宋体" w:cs="宋体"/>
          <w:kern w:val="0"/>
          <w:sz w:val="24"/>
          <w:szCs w:val="24"/>
        </w:rPr>
        <w:t>联系方式</w:t>
      </w:r>
      <w:r>
        <w:rPr>
          <w:rFonts w:ascii="宋体" w:hAnsi="宋体" w:eastAsia="宋体" w:cs="宋体"/>
          <w:kern w:val="0"/>
          <w:sz w:val="24"/>
          <w:szCs w:val="24"/>
        </w:rPr>
        <w:t>附后）。</w:t>
      </w:r>
    </w:p>
    <w:p>
      <w:pPr>
        <w:widowControl/>
        <w:shd w:val="clear" w:color="auto" w:fill="FFFFFF"/>
        <w:spacing w:line="400" w:lineRule="exact"/>
        <w:rPr>
          <w:rFonts w:ascii="宋体" w:hAnsi="宋体" w:eastAsia="宋体" w:cs="宋体"/>
          <w:kern w:val="0"/>
          <w:sz w:val="24"/>
          <w:szCs w:val="24"/>
        </w:rPr>
      </w:pPr>
      <w:r>
        <w:rPr>
          <w:rFonts w:ascii="宋体" w:hAnsi="宋体" w:eastAsia="宋体" w:cs="宋体"/>
          <w:kern w:val="0"/>
          <w:sz w:val="24"/>
          <w:szCs w:val="24"/>
        </w:rPr>
        <w:t>　　　　</w:t>
      </w:r>
    </w:p>
    <w:p>
      <w:pPr>
        <w:widowControl/>
        <w:shd w:val="clear" w:color="auto" w:fill="FFFFFF"/>
        <w:spacing w:line="400" w:lineRule="exact"/>
        <w:rPr>
          <w:rFonts w:ascii="宋体" w:hAnsi="宋体" w:eastAsia="宋体" w:cs="宋体"/>
          <w:kern w:val="0"/>
          <w:sz w:val="24"/>
          <w:szCs w:val="24"/>
        </w:rPr>
      </w:pPr>
    </w:p>
    <w:p>
      <w:pPr>
        <w:widowControl/>
        <w:shd w:val="clear" w:color="auto" w:fill="FFFFFF"/>
        <w:spacing w:line="400" w:lineRule="exact"/>
        <w:rPr>
          <w:rFonts w:ascii="宋体" w:hAnsi="宋体" w:eastAsia="宋体" w:cs="宋体"/>
          <w:kern w:val="0"/>
          <w:sz w:val="24"/>
          <w:szCs w:val="24"/>
        </w:rPr>
      </w:pPr>
    </w:p>
    <w:p>
      <w:pPr>
        <w:widowControl/>
        <w:shd w:val="clear" w:color="auto" w:fill="FFFFFF"/>
        <w:spacing w:line="400" w:lineRule="exac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xml:space="preserve">                                        </w:t>
      </w:r>
      <w:r>
        <w:rPr>
          <w:rFonts w:ascii="宋体" w:hAnsi="宋体" w:eastAsia="宋体" w:cs="宋体"/>
          <w:kern w:val="0"/>
          <w:sz w:val="24"/>
          <w:szCs w:val="24"/>
        </w:rPr>
        <w:t>浙江省司法厅</w:t>
      </w:r>
    </w:p>
    <w:p>
      <w:pPr>
        <w:widowControl/>
        <w:shd w:val="clear" w:color="auto" w:fill="FFFFFF"/>
        <w:spacing w:line="400" w:lineRule="exact"/>
        <w:rPr>
          <w:rFonts w:ascii="宋体" w:hAnsi="宋体" w:eastAsia="宋体" w:cs="宋体"/>
          <w:kern w:val="0"/>
          <w:sz w:val="24"/>
          <w:szCs w:val="24"/>
        </w:rPr>
      </w:pPr>
      <w:r>
        <w:rPr>
          <w:rFonts w:ascii="宋体" w:hAnsi="宋体" w:eastAsia="宋体" w:cs="宋体"/>
          <w:kern w:val="0"/>
          <w:sz w:val="24"/>
          <w:szCs w:val="24"/>
        </w:rPr>
        <w:t>　　</w:t>
      </w:r>
      <w:r>
        <w:rPr>
          <w:rFonts w:hint="eastAsia" w:ascii="宋体" w:hAnsi="宋体" w:eastAsia="宋体" w:cs="宋体"/>
          <w:kern w:val="0"/>
          <w:sz w:val="24"/>
          <w:szCs w:val="24"/>
        </w:rPr>
        <w:t xml:space="preserve">                                       </w:t>
      </w:r>
      <w:r>
        <w:rPr>
          <w:rFonts w:ascii="宋体" w:hAnsi="宋体" w:eastAsia="宋体" w:cs="宋体"/>
          <w:kern w:val="0"/>
          <w:sz w:val="24"/>
          <w:szCs w:val="24"/>
        </w:rPr>
        <w:t>20</w:t>
      </w:r>
      <w:r>
        <w:rPr>
          <w:rFonts w:hint="eastAsia" w:ascii="宋体" w:hAnsi="宋体" w:eastAsia="宋体" w:cs="宋体"/>
          <w:kern w:val="0"/>
          <w:sz w:val="24"/>
          <w:szCs w:val="24"/>
          <w:lang w:val="en-US" w:eastAsia="zh-CN"/>
        </w:rPr>
        <w:t>20</w:t>
      </w:r>
      <w:r>
        <w:rPr>
          <w:rFonts w:ascii="宋体" w:hAnsi="宋体" w:eastAsia="宋体" w:cs="宋体"/>
          <w:kern w:val="0"/>
          <w:sz w:val="24"/>
          <w:szCs w:val="24"/>
        </w:rPr>
        <w:t>年</w:t>
      </w:r>
      <w:r>
        <w:rPr>
          <w:rFonts w:hint="eastAsia" w:ascii="宋体" w:hAnsi="宋体" w:eastAsia="宋体" w:cs="宋体"/>
          <w:kern w:val="0"/>
          <w:sz w:val="24"/>
          <w:szCs w:val="24"/>
          <w:lang w:val="en-US" w:eastAsia="zh-CN"/>
        </w:rPr>
        <w:t>7</w:t>
      </w:r>
      <w:r>
        <w:rPr>
          <w:rFonts w:ascii="宋体" w:hAnsi="宋体" w:eastAsia="宋体" w:cs="宋体"/>
          <w:kern w:val="0"/>
          <w:sz w:val="24"/>
          <w:szCs w:val="24"/>
        </w:rPr>
        <w:t>月</w:t>
      </w:r>
      <w:r>
        <w:rPr>
          <w:rFonts w:hint="eastAsia" w:ascii="宋体" w:hAnsi="宋体" w:eastAsia="宋体" w:cs="宋体"/>
          <w:kern w:val="0"/>
          <w:sz w:val="24"/>
          <w:szCs w:val="24"/>
          <w:lang w:val="en-US" w:eastAsia="zh-CN"/>
        </w:rPr>
        <w:t>7</w:t>
      </w:r>
      <w:r>
        <w:rPr>
          <w:rFonts w:ascii="宋体" w:hAnsi="宋体" w:eastAsia="宋体" w:cs="宋体"/>
          <w:kern w:val="0"/>
          <w:sz w:val="24"/>
          <w:szCs w:val="24"/>
        </w:rPr>
        <w:t>日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br w:type="page"/>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outlineLvl w:val="9"/>
        <w:rPr>
          <w:rFonts w:hint="eastAsia" w:ascii="宋体" w:hAnsi="宋体" w:eastAsia="宋体" w:cs="宋体"/>
          <w:b/>
          <w:bCs/>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outlineLvl w:val="9"/>
        <w:rPr>
          <w:rFonts w:ascii="宋体" w:hAnsi="宋体" w:eastAsia="宋体" w:cs="宋体"/>
          <w:kern w:val="0"/>
          <w:sz w:val="32"/>
          <w:szCs w:val="32"/>
        </w:rPr>
      </w:pPr>
      <w:r>
        <w:rPr>
          <w:rFonts w:ascii="宋体" w:hAnsi="宋体" w:eastAsia="宋体" w:cs="宋体"/>
          <w:b/>
          <w:bCs/>
          <w:kern w:val="0"/>
          <w:sz w:val="32"/>
          <w:szCs w:val="32"/>
        </w:rPr>
        <w:t>各市司法局</w:t>
      </w:r>
      <w:r>
        <w:rPr>
          <w:rFonts w:hint="eastAsia" w:ascii="宋体" w:hAnsi="宋体" w:eastAsia="宋体" w:cs="宋体"/>
          <w:b/>
          <w:bCs/>
          <w:kern w:val="0"/>
          <w:sz w:val="32"/>
          <w:szCs w:val="32"/>
        </w:rPr>
        <w:t>联系方式</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outlineLvl w:val="9"/>
        <w:rPr>
          <w:rFonts w:hint="eastAsia" w:ascii="宋体" w:hAnsi="宋体" w:eastAsia="宋体" w:cs="宋体"/>
          <w:kern w:val="0"/>
          <w:sz w:val="24"/>
          <w:szCs w:val="24"/>
        </w:rPr>
      </w:pPr>
    </w:p>
    <w:p>
      <w:pPr>
        <w:widowControl/>
        <w:shd w:val="clear" w:color="auto" w:fill="FFFFFF"/>
        <w:spacing w:line="360" w:lineRule="exac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杭州市司法局</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地点：杭州市解放东路20号市民中心A座5</w:t>
      </w:r>
      <w:r>
        <w:rPr>
          <w:rFonts w:hint="eastAsia" w:ascii="宋体" w:hAnsi="宋体" w:eastAsia="宋体" w:cs="宋体"/>
          <w:b w:val="0"/>
          <w:bCs/>
          <w:color w:val="000000" w:themeColor="text1"/>
          <w:kern w:val="0"/>
          <w:sz w:val="24"/>
          <w:szCs w:val="24"/>
          <w:highlight w:val="none"/>
          <w:lang w:eastAsia="zh-CN"/>
          <w14:textFill>
            <w14:solidFill>
              <w14:schemeClr w14:val="tx1"/>
            </w14:solidFill>
          </w14:textFill>
        </w:rPr>
        <w:t>楼</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电话：0571-85256553,85256519,85256552</w:t>
      </w:r>
    </w:p>
    <w:p>
      <w:pPr>
        <w:widowControl/>
        <w:shd w:val="clear" w:color="auto" w:fill="FFFFFF"/>
        <w:spacing w:line="360" w:lineRule="exac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宁波市司法局</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地点：宁波市鄞州区中兴路746号</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电话：0574-87323218、87324425</w:t>
      </w:r>
    </w:p>
    <w:p>
      <w:pPr>
        <w:widowControl/>
        <w:shd w:val="clear" w:color="auto" w:fill="FFFFFF"/>
        <w:spacing w:line="360" w:lineRule="exac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温州市司法局</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地点：温州市学院中路291号</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电话：0577-88360907、88368816、88375601</w:t>
      </w:r>
    </w:p>
    <w:p>
      <w:pPr>
        <w:widowControl/>
        <w:shd w:val="clear" w:color="auto" w:fill="FFFFFF"/>
        <w:spacing w:line="360" w:lineRule="exac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嘉兴市司法局</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地点：嘉兴市中环南路1469号中南大厦13楼1324室</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电话：0573-82095114、83853071</w:t>
      </w:r>
    </w:p>
    <w:p>
      <w:pPr>
        <w:widowControl/>
        <w:shd w:val="clear" w:color="auto" w:fill="FFFFFF"/>
        <w:spacing w:line="360" w:lineRule="exac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湖州市司法局</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地点：湖州市吴兴区仁皇山金盖山路66号市民服务中心4号楼14楼</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电话：0572-2399118</w:t>
      </w:r>
    </w:p>
    <w:p>
      <w:pPr>
        <w:widowControl/>
        <w:shd w:val="clear" w:color="auto" w:fill="FFFFFF"/>
        <w:spacing w:line="360" w:lineRule="exac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绍兴市司法局</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地点：绍兴市越城区胜利西路660号</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电话：0575-85338255、85163214</w:t>
      </w:r>
    </w:p>
    <w:p>
      <w:pPr>
        <w:widowControl/>
        <w:shd w:val="clear" w:color="auto" w:fill="FFFFFF"/>
        <w:spacing w:line="360" w:lineRule="exac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金华市司法局</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地点：金华市四联路458号5楼（金华市行政复议局）</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电话：0579-82339001</w:t>
      </w:r>
    </w:p>
    <w:p>
      <w:pPr>
        <w:widowControl/>
        <w:shd w:val="clear" w:color="auto" w:fill="FFFFFF"/>
        <w:spacing w:line="360" w:lineRule="exac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衢州市司法局</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地点：衢州市西区仙霞中路36号市行政中心4号楼副楼4楼411室</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电话：0570-3086052、3085930</w:t>
      </w:r>
    </w:p>
    <w:p>
      <w:pPr>
        <w:widowControl/>
        <w:shd w:val="clear" w:color="auto" w:fill="FFFFFF"/>
        <w:spacing w:line="360" w:lineRule="exac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舟山市司法局</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地点：舟山市新城海天大道681号市行政中心2号楼605室</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电话：0580-2021749、2283569</w:t>
      </w:r>
    </w:p>
    <w:p>
      <w:pPr>
        <w:widowControl/>
        <w:shd w:val="clear" w:color="auto" w:fill="FFFFFF"/>
        <w:spacing w:line="360" w:lineRule="exac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台州市司法局</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地点：台州市行政中心2号楼4楼（台州市府大楼西侧）</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电话：0576-88893996、88603597</w:t>
      </w:r>
    </w:p>
    <w:p>
      <w:pPr>
        <w:widowControl/>
        <w:shd w:val="clear" w:color="auto" w:fill="FFFFFF"/>
        <w:spacing w:line="360" w:lineRule="exact"/>
        <w:rPr>
          <w:rFonts w:hint="eastAsia"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丽水市司法局</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地点：丽水市城东路99号丽水市司法局一楼</w:t>
      </w:r>
    </w:p>
    <w:p>
      <w:pPr>
        <w:widowControl/>
        <w:shd w:val="clear" w:color="auto" w:fill="FFFFFF"/>
        <w:spacing w:line="360" w:lineRule="exact"/>
        <w:rPr>
          <w:rFonts w:hint="eastAsia" w:ascii="宋体" w:hAnsi="宋体" w:eastAsia="宋体" w:cs="宋体"/>
          <w:b w:val="0"/>
          <w:bCs/>
          <w:color w:val="000000" w:themeColor="text1"/>
          <w:kern w:val="0"/>
          <w:sz w:val="24"/>
          <w:szCs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14:textFill>
            <w14:solidFill>
              <w14:schemeClr w14:val="tx1"/>
            </w14:solidFill>
          </w14:textFill>
        </w:rPr>
        <w:t>电话：0578-2106036</w:t>
      </w:r>
    </w:p>
    <w:p>
      <w:pPr>
        <w:widowControl/>
        <w:shd w:val="clear" w:color="auto" w:fill="FFFFFF"/>
        <w:spacing w:line="360" w:lineRule="exact"/>
        <w:rPr>
          <w:rFonts w:hint="eastAsia" w:ascii="宋体" w:hAnsi="宋体" w:eastAsia="宋体" w:cs="宋体"/>
          <w:b w:val="0"/>
          <w:bCs/>
          <w:kern w:val="0"/>
          <w:sz w:val="24"/>
          <w:szCs w:val="24"/>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A0"/>
    <w:rsid w:val="0000518E"/>
    <w:rsid w:val="00011CBA"/>
    <w:rsid w:val="00044606"/>
    <w:rsid w:val="00051D14"/>
    <w:rsid w:val="00075D38"/>
    <w:rsid w:val="000841A9"/>
    <w:rsid w:val="000A61A3"/>
    <w:rsid w:val="000B2356"/>
    <w:rsid w:val="000B4905"/>
    <w:rsid w:val="000C2943"/>
    <w:rsid w:val="000E5E4A"/>
    <w:rsid w:val="000F5CAC"/>
    <w:rsid w:val="00105178"/>
    <w:rsid w:val="001230AA"/>
    <w:rsid w:val="001236A7"/>
    <w:rsid w:val="001514D7"/>
    <w:rsid w:val="001661CF"/>
    <w:rsid w:val="001715ED"/>
    <w:rsid w:val="00183A65"/>
    <w:rsid w:val="0018654C"/>
    <w:rsid w:val="001A0907"/>
    <w:rsid w:val="001B0067"/>
    <w:rsid w:val="001B2158"/>
    <w:rsid w:val="001C0ACD"/>
    <w:rsid w:val="001C6135"/>
    <w:rsid w:val="00214D4F"/>
    <w:rsid w:val="002178E8"/>
    <w:rsid w:val="00224BA9"/>
    <w:rsid w:val="00226F83"/>
    <w:rsid w:val="00247870"/>
    <w:rsid w:val="00276CD4"/>
    <w:rsid w:val="00286F26"/>
    <w:rsid w:val="002A1722"/>
    <w:rsid w:val="002A48F6"/>
    <w:rsid w:val="002B3AD2"/>
    <w:rsid w:val="002C4B89"/>
    <w:rsid w:val="002D0F09"/>
    <w:rsid w:val="002D2C5F"/>
    <w:rsid w:val="002D4654"/>
    <w:rsid w:val="002D5198"/>
    <w:rsid w:val="002E6972"/>
    <w:rsid w:val="0032480D"/>
    <w:rsid w:val="0033262C"/>
    <w:rsid w:val="003602BE"/>
    <w:rsid w:val="00362C0A"/>
    <w:rsid w:val="00373BF9"/>
    <w:rsid w:val="00390053"/>
    <w:rsid w:val="003965AD"/>
    <w:rsid w:val="003A2D6A"/>
    <w:rsid w:val="003A522A"/>
    <w:rsid w:val="003A7B23"/>
    <w:rsid w:val="003B7E25"/>
    <w:rsid w:val="003C019C"/>
    <w:rsid w:val="003C1AA7"/>
    <w:rsid w:val="003C53BC"/>
    <w:rsid w:val="003C5E4F"/>
    <w:rsid w:val="004209C8"/>
    <w:rsid w:val="00421373"/>
    <w:rsid w:val="004309A9"/>
    <w:rsid w:val="004456A1"/>
    <w:rsid w:val="00454494"/>
    <w:rsid w:val="00463F8E"/>
    <w:rsid w:val="00467B10"/>
    <w:rsid w:val="004732D3"/>
    <w:rsid w:val="0049479A"/>
    <w:rsid w:val="00496A61"/>
    <w:rsid w:val="004C20C3"/>
    <w:rsid w:val="004C4B44"/>
    <w:rsid w:val="004D28F4"/>
    <w:rsid w:val="004D7F3F"/>
    <w:rsid w:val="004E6114"/>
    <w:rsid w:val="004E7AC6"/>
    <w:rsid w:val="004F7424"/>
    <w:rsid w:val="005031E7"/>
    <w:rsid w:val="00512DE7"/>
    <w:rsid w:val="005324B9"/>
    <w:rsid w:val="00560300"/>
    <w:rsid w:val="00581AD3"/>
    <w:rsid w:val="0058395C"/>
    <w:rsid w:val="00585754"/>
    <w:rsid w:val="00590236"/>
    <w:rsid w:val="005D0831"/>
    <w:rsid w:val="005E4757"/>
    <w:rsid w:val="0060643D"/>
    <w:rsid w:val="00624E70"/>
    <w:rsid w:val="00627DB3"/>
    <w:rsid w:val="00652744"/>
    <w:rsid w:val="00653CCB"/>
    <w:rsid w:val="00657A23"/>
    <w:rsid w:val="006A2CFB"/>
    <w:rsid w:val="006B19AC"/>
    <w:rsid w:val="006D1363"/>
    <w:rsid w:val="006D58F5"/>
    <w:rsid w:val="006D6530"/>
    <w:rsid w:val="00701299"/>
    <w:rsid w:val="0071199D"/>
    <w:rsid w:val="007346D7"/>
    <w:rsid w:val="007508D6"/>
    <w:rsid w:val="00765B7C"/>
    <w:rsid w:val="0077244F"/>
    <w:rsid w:val="00781401"/>
    <w:rsid w:val="0079457F"/>
    <w:rsid w:val="007A061A"/>
    <w:rsid w:val="007B541C"/>
    <w:rsid w:val="007C5C57"/>
    <w:rsid w:val="007C7A59"/>
    <w:rsid w:val="007E67F5"/>
    <w:rsid w:val="0081530D"/>
    <w:rsid w:val="008162F7"/>
    <w:rsid w:val="0083253A"/>
    <w:rsid w:val="00855A73"/>
    <w:rsid w:val="00876C44"/>
    <w:rsid w:val="008875E4"/>
    <w:rsid w:val="00897C8D"/>
    <w:rsid w:val="008C2D23"/>
    <w:rsid w:val="008E09B4"/>
    <w:rsid w:val="008E6488"/>
    <w:rsid w:val="008E7701"/>
    <w:rsid w:val="00900DD1"/>
    <w:rsid w:val="00933AAE"/>
    <w:rsid w:val="00947171"/>
    <w:rsid w:val="00951FA5"/>
    <w:rsid w:val="009701E8"/>
    <w:rsid w:val="00970D4A"/>
    <w:rsid w:val="00973813"/>
    <w:rsid w:val="00993E9C"/>
    <w:rsid w:val="009A366B"/>
    <w:rsid w:val="009B4383"/>
    <w:rsid w:val="009C6B46"/>
    <w:rsid w:val="009D3AA0"/>
    <w:rsid w:val="009E5FBD"/>
    <w:rsid w:val="009F6C13"/>
    <w:rsid w:val="00A372FE"/>
    <w:rsid w:val="00A40B01"/>
    <w:rsid w:val="00A471B8"/>
    <w:rsid w:val="00A50A34"/>
    <w:rsid w:val="00A65293"/>
    <w:rsid w:val="00A83B02"/>
    <w:rsid w:val="00AC0920"/>
    <w:rsid w:val="00AC137E"/>
    <w:rsid w:val="00B0707A"/>
    <w:rsid w:val="00B12859"/>
    <w:rsid w:val="00B313B5"/>
    <w:rsid w:val="00B77D43"/>
    <w:rsid w:val="00B95071"/>
    <w:rsid w:val="00BC21C4"/>
    <w:rsid w:val="00BC2490"/>
    <w:rsid w:val="00BC34FE"/>
    <w:rsid w:val="00BD4B5C"/>
    <w:rsid w:val="00BF0553"/>
    <w:rsid w:val="00BF13CB"/>
    <w:rsid w:val="00C10CE3"/>
    <w:rsid w:val="00C27347"/>
    <w:rsid w:val="00C50218"/>
    <w:rsid w:val="00C50E58"/>
    <w:rsid w:val="00C607D4"/>
    <w:rsid w:val="00C8139A"/>
    <w:rsid w:val="00C91019"/>
    <w:rsid w:val="00CA3267"/>
    <w:rsid w:val="00CA5836"/>
    <w:rsid w:val="00CB45BD"/>
    <w:rsid w:val="00CE5435"/>
    <w:rsid w:val="00CE76D6"/>
    <w:rsid w:val="00D1204F"/>
    <w:rsid w:val="00D27DA4"/>
    <w:rsid w:val="00D4292E"/>
    <w:rsid w:val="00D4477C"/>
    <w:rsid w:val="00D47991"/>
    <w:rsid w:val="00D55A16"/>
    <w:rsid w:val="00D64622"/>
    <w:rsid w:val="00D652FF"/>
    <w:rsid w:val="00D816FA"/>
    <w:rsid w:val="00D9264A"/>
    <w:rsid w:val="00DE052B"/>
    <w:rsid w:val="00E26CF7"/>
    <w:rsid w:val="00E42188"/>
    <w:rsid w:val="00E42F14"/>
    <w:rsid w:val="00E545AB"/>
    <w:rsid w:val="00E547B5"/>
    <w:rsid w:val="00E54EA8"/>
    <w:rsid w:val="00E67220"/>
    <w:rsid w:val="00E77398"/>
    <w:rsid w:val="00E839C6"/>
    <w:rsid w:val="00E93176"/>
    <w:rsid w:val="00EC64AB"/>
    <w:rsid w:val="00ED1970"/>
    <w:rsid w:val="00ED3185"/>
    <w:rsid w:val="00EE69A2"/>
    <w:rsid w:val="00EE6FFC"/>
    <w:rsid w:val="00F24934"/>
    <w:rsid w:val="00F27F26"/>
    <w:rsid w:val="00F317C1"/>
    <w:rsid w:val="00F4211A"/>
    <w:rsid w:val="00F5531B"/>
    <w:rsid w:val="00F667AA"/>
    <w:rsid w:val="00F73455"/>
    <w:rsid w:val="00F8293C"/>
    <w:rsid w:val="00F90016"/>
    <w:rsid w:val="00FC7D22"/>
    <w:rsid w:val="00FD1CEE"/>
    <w:rsid w:val="00FE3AAF"/>
    <w:rsid w:val="00FF51F2"/>
    <w:rsid w:val="00FF5A4C"/>
    <w:rsid w:val="05587E92"/>
    <w:rsid w:val="08AA2F64"/>
    <w:rsid w:val="09F873D5"/>
    <w:rsid w:val="0F3F672D"/>
    <w:rsid w:val="135C6618"/>
    <w:rsid w:val="1A2E6A1F"/>
    <w:rsid w:val="23F1116F"/>
    <w:rsid w:val="2CE02C4C"/>
    <w:rsid w:val="32087871"/>
    <w:rsid w:val="351E78CD"/>
    <w:rsid w:val="3791793D"/>
    <w:rsid w:val="38080DF1"/>
    <w:rsid w:val="3DCC1B17"/>
    <w:rsid w:val="3FE5648C"/>
    <w:rsid w:val="4078309B"/>
    <w:rsid w:val="41FD7609"/>
    <w:rsid w:val="46E165E5"/>
    <w:rsid w:val="483D27D4"/>
    <w:rsid w:val="491D5934"/>
    <w:rsid w:val="49AC109F"/>
    <w:rsid w:val="4AC0436A"/>
    <w:rsid w:val="4BF81FB2"/>
    <w:rsid w:val="501B7DA6"/>
    <w:rsid w:val="53304A00"/>
    <w:rsid w:val="588D5278"/>
    <w:rsid w:val="5AE43D77"/>
    <w:rsid w:val="60C10377"/>
    <w:rsid w:val="63BC4815"/>
    <w:rsid w:val="661A0A9B"/>
    <w:rsid w:val="674A5687"/>
    <w:rsid w:val="6C0D2DF6"/>
    <w:rsid w:val="6DA972E6"/>
    <w:rsid w:val="6EBE1E6E"/>
    <w:rsid w:val="6F4A60B0"/>
    <w:rsid w:val="727218FC"/>
    <w:rsid w:val="72987DD8"/>
    <w:rsid w:val="77846DA1"/>
    <w:rsid w:val="7BB86927"/>
    <w:rsid w:val="7CAE7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B24D4D-CB86-42A2-B7D8-D3160B8BDADC}">
  <ds:schemaRefs/>
</ds:datastoreItem>
</file>

<file path=docProps/app.xml><?xml version="1.0" encoding="utf-8"?>
<Properties xmlns="http://schemas.openxmlformats.org/officeDocument/2006/extended-properties" xmlns:vt="http://schemas.openxmlformats.org/officeDocument/2006/docPropsVTypes">
  <Template>Normal</Template>
  <Pages>8</Pages>
  <Words>1014</Words>
  <Characters>5781</Characters>
  <Lines>48</Lines>
  <Paragraphs>13</Paragraphs>
  <ScaleCrop>false</ScaleCrop>
  <LinksUpToDate>false</LinksUpToDate>
  <CharactersWithSpaces>6782</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2018-06-10T06:57:00Z</dcterms:created>
  <dc:creator>陈俊伟(chenjw)</dc:creator>
  <cp:lastModifiedBy>陈俊伟(chenjw)</cp:lastModifiedBy>
  <dcterms:modified xsi:type="dcterms:W3CDTF">2020-07-06T00:18:52Z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